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9D" w:rsidRPr="00B61327" w:rsidRDefault="002C087C" w:rsidP="00AF3C9D">
      <w:pPr>
        <w:pStyle w:val="Normal0"/>
        <w:pBdr>
          <w:top w:val="nil"/>
          <w:left w:val="nil"/>
          <w:bottom w:val="nil"/>
          <w:right w:val="nil"/>
          <w:between w:val="nil"/>
        </w:pBdr>
        <w:spacing w:after="0" w:line="240" w:lineRule="auto"/>
        <w:jc w:val="right"/>
        <w:rPr>
          <w:rFonts w:ascii="Arial" w:eastAsia="Arial" w:hAnsi="Arial" w:cs="Arial"/>
          <w:bCs/>
          <w:i/>
          <w:color w:val="000000"/>
          <w:sz w:val="20"/>
          <w:szCs w:val="20"/>
          <w:lang w:val="ky-KG"/>
        </w:rPr>
      </w:pPr>
      <w:r>
        <w:rPr>
          <w:rFonts w:ascii="Arial" w:eastAsia="Arial" w:hAnsi="Arial" w:cs="Arial"/>
          <w:bCs/>
          <w:i/>
          <w:color w:val="000000"/>
          <w:sz w:val="20"/>
          <w:szCs w:val="20"/>
          <w:lang w:val="ky-KG"/>
        </w:rPr>
        <w:t>Обновлено</w:t>
      </w:r>
      <w:r w:rsidR="00AF3C9D" w:rsidRPr="00B61327">
        <w:rPr>
          <w:rFonts w:ascii="Arial" w:eastAsia="Arial" w:hAnsi="Arial" w:cs="Arial"/>
          <w:bCs/>
          <w:i/>
          <w:color w:val="000000"/>
          <w:sz w:val="20"/>
          <w:szCs w:val="20"/>
          <w:lang w:val="ky-KG"/>
        </w:rPr>
        <w:t>: 1.01.2024</w:t>
      </w:r>
    </w:p>
    <w:p w:rsidR="00AF3C9D" w:rsidRDefault="00AF3C9D" w:rsidP="00AF3C9D">
      <w:pPr>
        <w:pStyle w:val="Normal0"/>
        <w:pBdr>
          <w:top w:val="nil"/>
          <w:left w:val="nil"/>
          <w:bottom w:val="nil"/>
          <w:right w:val="nil"/>
          <w:between w:val="nil"/>
        </w:pBdr>
        <w:spacing w:after="0" w:line="240" w:lineRule="auto"/>
        <w:jc w:val="right"/>
        <w:rPr>
          <w:rFonts w:ascii="Arial" w:eastAsia="Arial" w:hAnsi="Arial" w:cs="Arial"/>
          <w:b/>
          <w:bCs/>
          <w:color w:val="000000"/>
          <w:lang w:val="ky-KG"/>
        </w:rPr>
      </w:pPr>
    </w:p>
    <w:p w:rsidR="00610613" w:rsidRPr="008F78B2" w:rsidRDefault="008A51B7" w:rsidP="5B11A098">
      <w:pPr>
        <w:pStyle w:val="Normal0"/>
        <w:pBdr>
          <w:top w:val="nil"/>
          <w:left w:val="nil"/>
          <w:bottom w:val="nil"/>
          <w:right w:val="nil"/>
          <w:between w:val="nil"/>
        </w:pBdr>
        <w:spacing w:after="0" w:line="240" w:lineRule="auto"/>
        <w:jc w:val="center"/>
        <w:rPr>
          <w:rFonts w:ascii="Arial" w:eastAsia="Arial" w:hAnsi="Arial" w:cs="Arial"/>
          <w:b/>
          <w:bCs/>
          <w:color w:val="000000"/>
          <w:lang w:val="ky-KG"/>
        </w:rPr>
      </w:pPr>
      <w:r>
        <w:rPr>
          <w:rFonts w:ascii="Arial" w:eastAsia="Arial" w:hAnsi="Arial" w:cs="Arial"/>
          <w:b/>
          <w:bCs/>
          <w:color w:val="000000"/>
          <w:lang w:val="ky-KG"/>
        </w:rPr>
        <w:t>ОФЕРТА</w:t>
      </w:r>
      <w:r w:rsidR="264F75BE" w:rsidRPr="5B11A098">
        <w:rPr>
          <w:rFonts w:ascii="Arial" w:eastAsia="Arial" w:hAnsi="Arial" w:cs="Arial"/>
          <w:b/>
          <w:bCs/>
          <w:color w:val="000000"/>
        </w:rPr>
        <w:t xml:space="preserve"> </w:t>
      </w:r>
      <w:r w:rsidR="003A2123">
        <w:rPr>
          <w:rFonts w:ascii="Arial" w:eastAsia="Arial" w:hAnsi="Arial" w:cs="Arial"/>
          <w:b/>
          <w:bCs/>
          <w:color w:val="000000"/>
          <w:lang w:val="ky-KG"/>
        </w:rPr>
        <w:t>ДЛЯ</w:t>
      </w:r>
      <w:r w:rsidR="008F78B2">
        <w:rPr>
          <w:rFonts w:ascii="Arial" w:eastAsia="Arial" w:hAnsi="Arial" w:cs="Arial"/>
          <w:b/>
          <w:bCs/>
          <w:color w:val="000000"/>
          <w:lang w:val="ky-KG"/>
        </w:rPr>
        <w:t xml:space="preserve"> </w:t>
      </w:r>
      <w:r w:rsidR="264F75BE" w:rsidRPr="5B11A098">
        <w:rPr>
          <w:rFonts w:ascii="Arial" w:eastAsia="Arial" w:hAnsi="Arial" w:cs="Arial"/>
          <w:b/>
          <w:bCs/>
          <w:color w:val="000000"/>
        </w:rPr>
        <w:t>ОКАЗАНИ</w:t>
      </w:r>
      <w:r w:rsidR="003A2123">
        <w:rPr>
          <w:rFonts w:ascii="Arial" w:eastAsia="Arial" w:hAnsi="Arial" w:cs="Arial"/>
          <w:b/>
          <w:bCs/>
          <w:color w:val="000000"/>
          <w:lang w:val="ky-KG"/>
        </w:rPr>
        <w:t>Я</w:t>
      </w:r>
      <w:r w:rsidR="264F75BE" w:rsidRPr="5B11A098">
        <w:rPr>
          <w:rFonts w:ascii="Arial" w:eastAsia="Arial" w:hAnsi="Arial" w:cs="Arial"/>
          <w:b/>
          <w:bCs/>
          <w:color w:val="000000"/>
        </w:rPr>
        <w:t xml:space="preserve"> УСЛУГ</w:t>
      </w:r>
      <w:r w:rsidR="008F78B2">
        <w:rPr>
          <w:rFonts w:ascii="Arial" w:eastAsia="Arial" w:hAnsi="Arial" w:cs="Arial"/>
          <w:b/>
          <w:bCs/>
          <w:color w:val="000000"/>
          <w:lang w:val="ky-KG"/>
        </w:rPr>
        <w:t xml:space="preserve"> ПО РАЗМЕЩЕНИЮ РЕКЛАМЫ</w:t>
      </w:r>
    </w:p>
    <w:p w:rsidR="00610613" w:rsidRDefault="00610613" w:rsidP="5B11A098">
      <w:pPr>
        <w:pStyle w:val="Normal0"/>
        <w:pBdr>
          <w:top w:val="nil"/>
          <w:left w:val="nil"/>
          <w:bottom w:val="nil"/>
          <w:right w:val="nil"/>
          <w:between w:val="nil"/>
        </w:pBdr>
        <w:spacing w:after="0" w:line="240" w:lineRule="auto"/>
        <w:jc w:val="both"/>
        <w:rPr>
          <w:rFonts w:ascii="Arial" w:eastAsia="Arial" w:hAnsi="Arial" w:cs="Arial"/>
          <w:color w:val="000000"/>
        </w:rPr>
      </w:pPr>
    </w:p>
    <w:p w:rsidR="00610613" w:rsidRDefault="00043C96" w:rsidP="00C36B31">
      <w:pPr>
        <w:pStyle w:val="Normal0"/>
        <w:pBdr>
          <w:top w:val="nil"/>
          <w:left w:val="nil"/>
          <w:bottom w:val="nil"/>
          <w:right w:val="nil"/>
          <w:between w:val="nil"/>
        </w:pBdr>
        <w:spacing w:after="0" w:line="240" w:lineRule="auto"/>
        <w:ind w:firstLine="708"/>
        <w:jc w:val="center"/>
        <w:rPr>
          <w:rFonts w:ascii="Arial" w:eastAsia="Arial" w:hAnsi="Arial" w:cs="Arial"/>
          <w:color w:val="000000"/>
        </w:rPr>
      </w:pPr>
      <w:r>
        <w:rPr>
          <w:rFonts w:ascii="Arial" w:eastAsia="Arial" w:hAnsi="Arial" w:cs="Arial"/>
          <w:color w:val="000000"/>
          <w:lang w:val="ky-KG"/>
        </w:rPr>
        <w:t>с</w:t>
      </w:r>
      <w:r w:rsidR="264F75BE" w:rsidRPr="5B11A098">
        <w:rPr>
          <w:rFonts w:ascii="Arial" w:eastAsia="Arial" w:hAnsi="Arial" w:cs="Arial"/>
          <w:color w:val="000000"/>
        </w:rPr>
        <w:t xml:space="preserve">. </w:t>
      </w:r>
      <w:r>
        <w:rPr>
          <w:rFonts w:ascii="Arial" w:eastAsia="Arial" w:hAnsi="Arial" w:cs="Arial"/>
          <w:color w:val="000000"/>
          <w:lang w:val="ky-KG"/>
        </w:rPr>
        <w:t>Тюп</w:t>
      </w:r>
      <w:r w:rsidR="00B36CFC">
        <w:rPr>
          <w:rFonts w:ascii="Times New Roman" w:eastAsia="Times New Roman" w:hAnsi="Times New Roman" w:cs="Times New Roman"/>
          <w:color w:val="000000"/>
          <w:sz w:val="24"/>
          <w:szCs w:val="24"/>
        </w:rPr>
        <w:tab/>
      </w:r>
      <w:r w:rsidR="00B36CFC">
        <w:rPr>
          <w:rFonts w:ascii="Times New Roman" w:eastAsia="Times New Roman" w:hAnsi="Times New Roman" w:cs="Times New Roman"/>
          <w:color w:val="000000"/>
          <w:sz w:val="24"/>
          <w:szCs w:val="24"/>
        </w:rPr>
        <w:tab/>
      </w:r>
      <w:r w:rsidR="00B36CFC">
        <w:rPr>
          <w:rFonts w:ascii="Times New Roman" w:eastAsia="Times New Roman" w:hAnsi="Times New Roman" w:cs="Times New Roman"/>
          <w:color w:val="000000"/>
          <w:sz w:val="24"/>
          <w:szCs w:val="24"/>
        </w:rPr>
        <w:tab/>
      </w:r>
      <w:r w:rsidR="00B36CFC">
        <w:rPr>
          <w:rFonts w:ascii="Times New Roman" w:eastAsia="Times New Roman" w:hAnsi="Times New Roman" w:cs="Times New Roman"/>
          <w:color w:val="000000"/>
          <w:sz w:val="24"/>
          <w:szCs w:val="24"/>
        </w:rPr>
        <w:tab/>
      </w:r>
      <w:r w:rsidR="00B36CFC">
        <w:rPr>
          <w:rFonts w:ascii="Times New Roman" w:eastAsia="Times New Roman" w:hAnsi="Times New Roman" w:cs="Times New Roman"/>
          <w:color w:val="000000"/>
          <w:sz w:val="24"/>
          <w:szCs w:val="24"/>
        </w:rPr>
        <w:tab/>
      </w:r>
      <w:r w:rsidR="00B36CFC">
        <w:rPr>
          <w:rFonts w:ascii="Times New Roman" w:eastAsia="Times New Roman" w:hAnsi="Times New Roman" w:cs="Times New Roman"/>
          <w:color w:val="000000"/>
          <w:sz w:val="24"/>
          <w:szCs w:val="24"/>
        </w:rPr>
        <w:tab/>
      </w:r>
      <w:r w:rsidR="264F75BE" w:rsidRPr="5B11A098">
        <w:rPr>
          <w:rFonts w:ascii="Arial" w:eastAsia="Arial" w:hAnsi="Arial" w:cs="Arial"/>
          <w:color w:val="000000"/>
        </w:rPr>
        <w:t xml:space="preserve"> «___» ________ 20__ года</w:t>
      </w:r>
    </w:p>
    <w:p w:rsidR="00610613" w:rsidRDefault="00610613" w:rsidP="5B11A098">
      <w:pPr>
        <w:pStyle w:val="Normal0"/>
        <w:pBdr>
          <w:top w:val="nil"/>
          <w:left w:val="nil"/>
          <w:bottom w:val="nil"/>
          <w:right w:val="nil"/>
          <w:between w:val="nil"/>
        </w:pBdr>
        <w:spacing w:after="0" w:line="240" w:lineRule="auto"/>
        <w:jc w:val="both"/>
        <w:rPr>
          <w:rFonts w:ascii="Arial" w:eastAsia="Arial" w:hAnsi="Arial" w:cs="Arial"/>
          <w:color w:val="000000"/>
        </w:rPr>
      </w:pPr>
    </w:p>
    <w:p w:rsidR="00610613" w:rsidRDefault="00043C96" w:rsidP="5B11A098">
      <w:pPr>
        <w:pStyle w:val="Normal0"/>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b/>
          <w:bCs/>
          <w:color w:val="000000"/>
          <w:lang w:val="ky-KG"/>
        </w:rPr>
        <w:t xml:space="preserve">Информационный сайт </w:t>
      </w:r>
      <w:r w:rsidRPr="00043C96">
        <w:rPr>
          <w:rFonts w:ascii="Arial" w:eastAsia="Arial" w:hAnsi="Arial" w:cs="Arial"/>
          <w:b/>
          <w:bCs/>
          <w:color w:val="000000"/>
        </w:rPr>
        <w:t>«</w:t>
      </w:r>
      <w:proofErr w:type="spellStart"/>
      <w:r>
        <w:rPr>
          <w:rFonts w:ascii="Arial" w:eastAsia="Arial" w:hAnsi="Arial" w:cs="Arial"/>
          <w:b/>
          <w:bCs/>
          <w:color w:val="000000"/>
          <w:lang w:val="en-US"/>
        </w:rPr>
        <w:t>tyup</w:t>
      </w:r>
      <w:proofErr w:type="spellEnd"/>
      <w:r w:rsidRPr="00043C96">
        <w:rPr>
          <w:rFonts w:ascii="Arial" w:eastAsia="Arial" w:hAnsi="Arial" w:cs="Arial"/>
          <w:b/>
          <w:bCs/>
          <w:color w:val="000000"/>
        </w:rPr>
        <w:t>.</w:t>
      </w:r>
      <w:r>
        <w:rPr>
          <w:rFonts w:ascii="Arial" w:eastAsia="Arial" w:hAnsi="Arial" w:cs="Arial"/>
          <w:b/>
          <w:bCs/>
          <w:color w:val="000000"/>
          <w:lang w:val="en-US"/>
        </w:rPr>
        <w:t>net</w:t>
      </w:r>
      <w:r w:rsidRPr="00043C96">
        <w:rPr>
          <w:rFonts w:ascii="Arial" w:eastAsia="Arial" w:hAnsi="Arial" w:cs="Arial"/>
          <w:b/>
          <w:bCs/>
          <w:color w:val="000000"/>
        </w:rPr>
        <w:t>»</w:t>
      </w:r>
      <w:r w:rsidR="264F75BE" w:rsidRPr="5B11A098">
        <w:rPr>
          <w:rFonts w:ascii="Arial" w:eastAsia="Arial" w:hAnsi="Arial" w:cs="Arial"/>
          <w:b/>
          <w:bCs/>
          <w:color w:val="000000"/>
        </w:rPr>
        <w:t>,</w:t>
      </w:r>
      <w:r w:rsidR="264F75BE" w:rsidRPr="5B11A098">
        <w:rPr>
          <w:rFonts w:ascii="Arial" w:eastAsia="Arial" w:hAnsi="Arial" w:cs="Arial"/>
          <w:color w:val="000000"/>
        </w:rPr>
        <w:t xml:space="preserve"> именуемое в дальнейшем «Исполнитель», в лице </w:t>
      </w:r>
      <w:r>
        <w:rPr>
          <w:rFonts w:ascii="Arial" w:eastAsia="Arial" w:hAnsi="Arial" w:cs="Arial"/>
          <w:color w:val="000000"/>
          <w:lang w:val="ky-KG"/>
        </w:rPr>
        <w:t>ИП Капашева Э</w:t>
      </w:r>
      <w:r w:rsidR="00F47FA3">
        <w:rPr>
          <w:rFonts w:ascii="Arial" w:eastAsia="Arial" w:hAnsi="Arial" w:cs="Arial"/>
          <w:color w:val="000000"/>
          <w:lang w:val="ky-KG"/>
        </w:rPr>
        <w:t xml:space="preserve">рлана </w:t>
      </w:r>
      <w:r>
        <w:rPr>
          <w:rFonts w:ascii="Arial" w:eastAsia="Arial" w:hAnsi="Arial" w:cs="Arial"/>
          <w:color w:val="000000"/>
          <w:lang w:val="ky-KG"/>
        </w:rPr>
        <w:t>Д</w:t>
      </w:r>
      <w:r w:rsidR="00F47FA3">
        <w:rPr>
          <w:rFonts w:ascii="Arial" w:eastAsia="Arial" w:hAnsi="Arial" w:cs="Arial"/>
          <w:color w:val="000000"/>
          <w:lang w:val="ky-KG"/>
        </w:rPr>
        <w:t>октурбаевича</w:t>
      </w:r>
      <w:r w:rsidR="264F75BE" w:rsidRPr="5B11A098">
        <w:rPr>
          <w:rFonts w:ascii="Arial" w:eastAsia="Arial" w:hAnsi="Arial" w:cs="Arial"/>
          <w:color w:val="000000"/>
        </w:rPr>
        <w:t xml:space="preserve">, действующей на основании </w:t>
      </w:r>
      <w:r>
        <w:rPr>
          <w:rFonts w:ascii="Arial" w:eastAsia="Arial" w:hAnsi="Arial" w:cs="Arial"/>
          <w:color w:val="000000"/>
          <w:lang w:val="ky-KG"/>
        </w:rPr>
        <w:t>«Свидетельства о государственной регистрации индивидуального предпринимателя»</w:t>
      </w:r>
      <w:r w:rsidR="264F75BE" w:rsidRPr="5B11A098">
        <w:rPr>
          <w:rFonts w:ascii="Arial" w:eastAsia="Arial" w:hAnsi="Arial" w:cs="Arial"/>
          <w:color w:val="000000"/>
        </w:rPr>
        <w:t xml:space="preserve">, </w:t>
      </w:r>
      <w:r w:rsidR="008F78B2">
        <w:rPr>
          <w:rFonts w:ascii="Arial" w:eastAsia="Arial" w:hAnsi="Arial" w:cs="Arial"/>
          <w:color w:val="000000"/>
          <w:lang w:val="ky-KG"/>
        </w:rPr>
        <w:t>предлагает заключить</w:t>
      </w:r>
      <w:r w:rsidR="00BD1C16">
        <w:rPr>
          <w:rFonts w:ascii="Arial" w:eastAsia="Arial" w:hAnsi="Arial" w:cs="Arial"/>
          <w:color w:val="000000"/>
          <w:lang w:val="ky-KG"/>
        </w:rPr>
        <w:t xml:space="preserve"> </w:t>
      </w:r>
      <w:r w:rsidR="008F78B2">
        <w:rPr>
          <w:rFonts w:ascii="Arial" w:eastAsia="Arial" w:hAnsi="Arial" w:cs="Arial"/>
          <w:color w:val="000000"/>
          <w:lang w:val="ky-KG"/>
        </w:rPr>
        <w:t xml:space="preserve">Заказчику </w:t>
      </w:r>
      <w:r w:rsidR="004710FE" w:rsidRPr="004710FE">
        <w:rPr>
          <w:rFonts w:ascii="Arial" w:eastAsia="Arial" w:hAnsi="Arial" w:cs="Arial"/>
          <w:color w:val="000000"/>
        </w:rPr>
        <w:t>(</w:t>
      </w:r>
      <w:r w:rsidR="00BD1C16">
        <w:rPr>
          <w:rFonts w:ascii="Arial" w:eastAsia="Arial" w:hAnsi="Arial" w:cs="Arial"/>
          <w:color w:val="000000"/>
          <w:lang w:val="ky-KG"/>
        </w:rPr>
        <w:t xml:space="preserve">далее </w:t>
      </w:r>
      <w:r w:rsidR="004710FE" w:rsidRPr="004710FE">
        <w:rPr>
          <w:rFonts w:ascii="Arial" w:eastAsia="Arial" w:hAnsi="Arial" w:cs="Arial"/>
          <w:color w:val="000000"/>
        </w:rPr>
        <w:t xml:space="preserve">— </w:t>
      </w:r>
      <w:r w:rsidR="00BD1C16">
        <w:rPr>
          <w:rFonts w:ascii="Arial" w:eastAsia="Arial" w:hAnsi="Arial" w:cs="Arial"/>
          <w:color w:val="000000"/>
          <w:lang w:val="ky-KG"/>
        </w:rPr>
        <w:t>Заказчик</w:t>
      </w:r>
      <w:r w:rsidR="004710FE" w:rsidRPr="004710FE">
        <w:rPr>
          <w:rFonts w:ascii="Arial" w:eastAsia="Arial" w:hAnsi="Arial" w:cs="Arial"/>
          <w:color w:val="000000"/>
        </w:rPr>
        <w:t>)</w:t>
      </w:r>
      <w:r w:rsidR="008F78B2">
        <w:rPr>
          <w:rFonts w:ascii="Arial" w:eastAsia="Arial" w:hAnsi="Arial" w:cs="Arial"/>
          <w:color w:val="000000"/>
          <w:lang w:val="ky-KG"/>
        </w:rPr>
        <w:t>,</w:t>
      </w:r>
      <w:r w:rsidR="00BD1C16">
        <w:rPr>
          <w:rFonts w:ascii="Arial" w:eastAsia="Arial" w:hAnsi="Arial" w:cs="Arial"/>
          <w:color w:val="000000"/>
          <w:lang w:val="ky-KG"/>
        </w:rPr>
        <w:t xml:space="preserve"> </w:t>
      </w:r>
      <w:r w:rsidR="264F75BE" w:rsidRPr="5B11A098">
        <w:rPr>
          <w:rFonts w:ascii="Arial" w:eastAsia="Arial" w:hAnsi="Arial" w:cs="Arial"/>
          <w:color w:val="000000"/>
        </w:rPr>
        <w:t>настоящий Договор</w:t>
      </w:r>
      <w:r w:rsidR="00BD1C16">
        <w:rPr>
          <w:rFonts w:ascii="Arial" w:eastAsia="Arial" w:hAnsi="Arial" w:cs="Arial"/>
          <w:color w:val="000000"/>
          <w:lang w:val="ky-KG"/>
        </w:rPr>
        <w:t xml:space="preserve"> </w:t>
      </w:r>
      <w:r w:rsidR="008F78B2">
        <w:rPr>
          <w:rFonts w:ascii="Arial" w:eastAsia="Arial" w:hAnsi="Arial" w:cs="Arial"/>
          <w:color w:val="000000"/>
          <w:lang w:val="ky-KG"/>
        </w:rPr>
        <w:t xml:space="preserve">по размещению рекламы на сайте </w:t>
      </w:r>
      <w:r w:rsidR="000F0734">
        <w:rPr>
          <w:rFonts w:ascii="Arial" w:eastAsia="Arial" w:hAnsi="Arial" w:cs="Arial"/>
          <w:color w:val="000000"/>
          <w:lang w:val="en-US"/>
        </w:rPr>
        <w:fldChar w:fldCharType="begin"/>
      </w:r>
      <w:r w:rsidR="00DA096D" w:rsidRPr="00DA096D">
        <w:rPr>
          <w:rFonts w:ascii="Arial" w:eastAsia="Arial" w:hAnsi="Arial" w:cs="Arial"/>
          <w:color w:val="000000"/>
        </w:rPr>
        <w:instrText xml:space="preserve"> </w:instrText>
      </w:r>
      <w:r w:rsidR="00DA096D">
        <w:rPr>
          <w:rFonts w:ascii="Arial" w:eastAsia="Arial" w:hAnsi="Arial" w:cs="Arial"/>
          <w:color w:val="000000"/>
          <w:lang w:val="en-US"/>
        </w:rPr>
        <w:instrText>HYPERLINK</w:instrText>
      </w:r>
      <w:r w:rsidR="00DA096D" w:rsidRPr="00DA096D">
        <w:rPr>
          <w:rFonts w:ascii="Arial" w:eastAsia="Arial" w:hAnsi="Arial" w:cs="Arial"/>
          <w:color w:val="000000"/>
        </w:rPr>
        <w:instrText xml:space="preserve"> "</w:instrText>
      </w:r>
      <w:r w:rsidR="00DA096D" w:rsidRPr="00DA096D">
        <w:rPr>
          <w:rFonts w:ascii="Arial" w:eastAsia="Arial" w:hAnsi="Arial" w:cs="Arial"/>
          <w:color w:val="000000"/>
          <w:lang w:val="en-US"/>
        </w:rPr>
        <w:instrText>https</w:instrText>
      </w:r>
      <w:r w:rsidR="00DA096D" w:rsidRPr="00DA096D">
        <w:rPr>
          <w:rFonts w:ascii="Arial" w:eastAsia="Arial" w:hAnsi="Arial" w:cs="Arial"/>
          <w:color w:val="000000"/>
        </w:rPr>
        <w:instrText>://</w:instrText>
      </w:r>
      <w:r w:rsidR="00DA096D" w:rsidRPr="00DA096D">
        <w:rPr>
          <w:rFonts w:ascii="Arial" w:eastAsia="Arial" w:hAnsi="Arial" w:cs="Arial"/>
          <w:color w:val="000000"/>
          <w:lang w:val="en-US"/>
        </w:rPr>
        <w:instrText>tyup</w:instrText>
      </w:r>
      <w:r w:rsidR="00DA096D" w:rsidRPr="00DA096D">
        <w:rPr>
          <w:rFonts w:ascii="Arial" w:eastAsia="Arial" w:hAnsi="Arial" w:cs="Arial"/>
          <w:color w:val="000000"/>
        </w:rPr>
        <w:instrText>.</w:instrText>
      </w:r>
      <w:r w:rsidR="00DA096D" w:rsidRPr="00DA096D">
        <w:rPr>
          <w:rFonts w:ascii="Arial" w:eastAsia="Arial" w:hAnsi="Arial" w:cs="Arial"/>
          <w:color w:val="000000"/>
          <w:lang w:val="en-US"/>
        </w:rPr>
        <w:instrText>net</w:instrText>
      </w:r>
      <w:r w:rsidR="00DA096D" w:rsidRPr="00DA096D">
        <w:rPr>
          <w:rFonts w:ascii="Arial" w:eastAsia="Arial" w:hAnsi="Arial" w:cs="Arial"/>
          <w:color w:val="000000"/>
        </w:rPr>
        <w:instrText xml:space="preserve">" </w:instrText>
      </w:r>
      <w:r w:rsidR="000F0734">
        <w:rPr>
          <w:rFonts w:ascii="Arial" w:eastAsia="Arial" w:hAnsi="Arial" w:cs="Arial"/>
          <w:color w:val="000000"/>
          <w:lang w:val="en-US"/>
        </w:rPr>
        <w:fldChar w:fldCharType="separate"/>
      </w:r>
      <w:r w:rsidR="00DA096D" w:rsidRPr="00ED3B29">
        <w:rPr>
          <w:rStyle w:val="a6"/>
          <w:rFonts w:ascii="Arial" w:eastAsia="Arial" w:hAnsi="Arial" w:cs="Arial"/>
          <w:lang w:val="en-US"/>
        </w:rPr>
        <w:t>https</w:t>
      </w:r>
      <w:r w:rsidR="00DA096D" w:rsidRPr="00ED3B29">
        <w:rPr>
          <w:rStyle w:val="a6"/>
          <w:rFonts w:ascii="Arial" w:eastAsia="Arial" w:hAnsi="Arial" w:cs="Arial"/>
        </w:rPr>
        <w:t>://</w:t>
      </w:r>
      <w:proofErr w:type="spellStart"/>
      <w:r w:rsidR="00DA096D" w:rsidRPr="00ED3B29">
        <w:rPr>
          <w:rStyle w:val="a6"/>
          <w:rFonts w:ascii="Arial" w:eastAsia="Arial" w:hAnsi="Arial" w:cs="Arial"/>
          <w:lang w:val="en-US"/>
        </w:rPr>
        <w:t>tyup</w:t>
      </w:r>
      <w:proofErr w:type="spellEnd"/>
      <w:r w:rsidR="00DA096D" w:rsidRPr="00ED3B29">
        <w:rPr>
          <w:rStyle w:val="a6"/>
          <w:rFonts w:ascii="Arial" w:eastAsia="Arial" w:hAnsi="Arial" w:cs="Arial"/>
        </w:rPr>
        <w:t>.</w:t>
      </w:r>
      <w:r w:rsidR="00DA096D" w:rsidRPr="00ED3B29">
        <w:rPr>
          <w:rStyle w:val="a6"/>
          <w:rFonts w:ascii="Arial" w:eastAsia="Arial" w:hAnsi="Arial" w:cs="Arial"/>
          <w:lang w:val="en-US"/>
        </w:rPr>
        <w:t>net</w:t>
      </w:r>
      <w:r w:rsidR="000F0734">
        <w:rPr>
          <w:rFonts w:ascii="Arial" w:eastAsia="Arial" w:hAnsi="Arial" w:cs="Arial"/>
          <w:color w:val="000000"/>
          <w:lang w:val="en-US"/>
        </w:rPr>
        <w:fldChar w:fldCharType="end"/>
      </w:r>
      <w:r w:rsidR="00DA096D" w:rsidRPr="00DA096D">
        <w:rPr>
          <w:rFonts w:ascii="Arial" w:eastAsia="Arial" w:hAnsi="Arial" w:cs="Arial"/>
          <w:color w:val="000000"/>
        </w:rPr>
        <w:t>,</w:t>
      </w:r>
      <w:r w:rsidR="00DA096D">
        <w:rPr>
          <w:rFonts w:ascii="Arial" w:eastAsia="Arial" w:hAnsi="Arial" w:cs="Arial"/>
          <w:color w:val="000000"/>
          <w:lang w:val="ky-KG"/>
        </w:rPr>
        <w:t xml:space="preserve">на </w:t>
      </w:r>
      <w:r w:rsidR="00013CF7">
        <w:rPr>
          <w:rFonts w:ascii="Arial" w:eastAsia="Arial" w:hAnsi="Arial" w:cs="Arial"/>
          <w:color w:val="000000"/>
          <w:lang w:val="ky-KG"/>
        </w:rPr>
        <w:t>ниже</w:t>
      </w:r>
      <w:r w:rsidR="00013CF7" w:rsidRPr="00013CF7">
        <w:rPr>
          <w:rFonts w:ascii="Arial" w:eastAsia="Arial" w:hAnsi="Arial" w:cs="Arial"/>
          <w:color w:val="000000"/>
        </w:rPr>
        <w:t xml:space="preserve"> </w:t>
      </w:r>
      <w:r w:rsidR="00DA096D">
        <w:rPr>
          <w:rFonts w:ascii="Arial" w:eastAsia="Arial" w:hAnsi="Arial" w:cs="Arial"/>
          <w:color w:val="000000"/>
          <w:lang w:val="ky-KG"/>
        </w:rPr>
        <w:t>изложенных условиях</w:t>
      </w:r>
      <w:r w:rsidR="264F75BE" w:rsidRPr="5B11A098">
        <w:rPr>
          <w:rFonts w:ascii="Arial" w:eastAsia="Arial" w:hAnsi="Arial" w:cs="Arial"/>
          <w:color w:val="000000"/>
        </w:rPr>
        <w:t>:</w:t>
      </w:r>
    </w:p>
    <w:p w:rsidR="00BD1C16" w:rsidRPr="00DA096D" w:rsidRDefault="00BD1C16" w:rsidP="5B11A098">
      <w:pPr>
        <w:pStyle w:val="Normal0"/>
        <w:pBdr>
          <w:top w:val="nil"/>
          <w:left w:val="nil"/>
          <w:bottom w:val="nil"/>
          <w:right w:val="nil"/>
          <w:between w:val="nil"/>
        </w:pBdr>
        <w:spacing w:after="0" w:line="240" w:lineRule="auto"/>
        <w:jc w:val="both"/>
        <w:rPr>
          <w:rFonts w:ascii="Arial" w:eastAsia="Arial" w:hAnsi="Arial" w:cs="Arial"/>
          <w:color w:val="000000"/>
        </w:rPr>
      </w:pPr>
    </w:p>
    <w:p w:rsidR="00610613" w:rsidRPr="002E07B8"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lang w:val="ky-KG"/>
        </w:rPr>
      </w:pPr>
      <w:r w:rsidRPr="5B11A098">
        <w:rPr>
          <w:rFonts w:ascii="Arial" w:eastAsia="Arial" w:hAnsi="Arial" w:cs="Arial"/>
          <w:b/>
          <w:bCs/>
          <w:color w:val="000000"/>
        </w:rPr>
        <w:t>1. Предмет Договора</w:t>
      </w:r>
    </w:p>
    <w:p w:rsidR="00610613" w:rsidRDefault="00610613" w:rsidP="5B11A098">
      <w:pPr>
        <w:pStyle w:val="Normal0"/>
        <w:pBdr>
          <w:top w:val="nil"/>
          <w:left w:val="nil"/>
          <w:bottom w:val="nil"/>
          <w:right w:val="nil"/>
          <w:between w:val="nil"/>
        </w:pBdr>
        <w:spacing w:after="0" w:line="240" w:lineRule="auto"/>
        <w:jc w:val="both"/>
        <w:rPr>
          <w:rFonts w:ascii="Arial" w:eastAsia="Arial" w:hAnsi="Arial" w:cs="Arial"/>
          <w:b/>
          <w:bCs/>
          <w:color w:val="000000"/>
        </w:rPr>
      </w:pPr>
    </w:p>
    <w:p w:rsidR="002E07B8" w:rsidRPr="002E07B8" w:rsidRDefault="002E07B8" w:rsidP="002E07B8">
      <w:pPr>
        <w:shd w:val="clear" w:color="auto" w:fill="FFFFFF"/>
        <w:spacing w:after="0" w:line="238" w:lineRule="atLeast"/>
        <w:ind w:firstLine="567"/>
        <w:rPr>
          <w:rFonts w:ascii="Arial" w:eastAsia="Times New Roman" w:hAnsi="Arial" w:cs="Arial"/>
          <w:color w:val="000000"/>
          <w:lang w:val="ky-KG" w:eastAsia="ru-RU"/>
        </w:rPr>
      </w:pPr>
      <w:r w:rsidRPr="002E07B8">
        <w:rPr>
          <w:rFonts w:ascii="Arial" w:eastAsia="Times New Roman" w:hAnsi="Arial" w:cs="Arial"/>
          <w:color w:val="000000"/>
          <w:lang w:val="ky-KG" w:eastAsia="ru-RU"/>
        </w:rPr>
        <w:t xml:space="preserve">1.1. </w:t>
      </w:r>
      <w:r w:rsidRPr="002E07B8">
        <w:rPr>
          <w:rFonts w:ascii="Arial" w:eastAsia="Times New Roman" w:hAnsi="Arial" w:cs="Arial"/>
          <w:color w:val="000000"/>
          <w:lang w:eastAsia="ru-RU"/>
        </w:rPr>
        <w:t xml:space="preserve">Предметом Договора является возмездное оказание Исполнителем </w:t>
      </w:r>
      <w:r>
        <w:rPr>
          <w:rFonts w:ascii="Arial" w:eastAsia="Times New Roman" w:hAnsi="Arial" w:cs="Arial"/>
          <w:color w:val="000000"/>
          <w:lang w:val="ky-KG" w:eastAsia="ru-RU"/>
        </w:rPr>
        <w:t>Заказчику</w:t>
      </w:r>
      <w:r w:rsidRPr="002E07B8">
        <w:rPr>
          <w:rFonts w:ascii="Arial" w:eastAsia="Times New Roman" w:hAnsi="Arial" w:cs="Arial"/>
          <w:color w:val="000000"/>
          <w:lang w:eastAsia="ru-RU"/>
        </w:rPr>
        <w:t xml:space="preserve"> Услуг на условиях Оферты.</w:t>
      </w:r>
    </w:p>
    <w:p w:rsidR="00BD1C16" w:rsidRPr="00BD1C16"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color w:val="000000"/>
          <w:lang w:val="ky-KG"/>
        </w:rPr>
      </w:pPr>
      <w:r w:rsidRPr="5B11A098">
        <w:rPr>
          <w:rFonts w:ascii="Arial" w:eastAsia="Arial" w:hAnsi="Arial" w:cs="Arial"/>
          <w:color w:val="000000"/>
        </w:rPr>
        <w:t>1.</w:t>
      </w:r>
      <w:r w:rsidR="002E07B8">
        <w:rPr>
          <w:rFonts w:ascii="Arial" w:eastAsia="Arial" w:hAnsi="Arial" w:cs="Arial"/>
          <w:color w:val="000000"/>
          <w:lang w:val="ky-KG"/>
        </w:rPr>
        <w:t>2</w:t>
      </w:r>
      <w:r w:rsidRPr="5B11A098">
        <w:rPr>
          <w:rFonts w:ascii="Arial" w:eastAsia="Arial" w:hAnsi="Arial" w:cs="Arial"/>
          <w:color w:val="000000"/>
        </w:rPr>
        <w:t xml:space="preserve">. Исполнитель обязуется </w:t>
      </w:r>
      <w:proofErr w:type="gramStart"/>
      <w:r w:rsidRPr="5B11A098">
        <w:rPr>
          <w:rFonts w:ascii="Arial" w:eastAsia="Arial" w:hAnsi="Arial" w:cs="Arial"/>
          <w:color w:val="000000"/>
        </w:rPr>
        <w:t>разместить</w:t>
      </w:r>
      <w:proofErr w:type="gramEnd"/>
      <w:r w:rsidRPr="5B11A098">
        <w:rPr>
          <w:rFonts w:ascii="Arial" w:eastAsia="Arial" w:hAnsi="Arial" w:cs="Arial"/>
          <w:color w:val="000000"/>
        </w:rPr>
        <w:t xml:space="preserve"> </w:t>
      </w:r>
      <w:proofErr w:type="spellStart"/>
      <w:r w:rsidRPr="5B11A098">
        <w:rPr>
          <w:rFonts w:ascii="Arial" w:eastAsia="Arial" w:hAnsi="Arial" w:cs="Arial"/>
          <w:color w:val="000000"/>
        </w:rPr>
        <w:t>рекламн</w:t>
      </w:r>
      <w:proofErr w:type="spellEnd"/>
      <w:r w:rsidR="00043C96">
        <w:rPr>
          <w:rFonts w:ascii="Arial" w:eastAsia="Arial" w:hAnsi="Arial" w:cs="Arial"/>
          <w:color w:val="000000"/>
          <w:lang w:val="ky-KG"/>
        </w:rPr>
        <w:t>ый</w:t>
      </w:r>
      <w:r w:rsidRPr="5B11A098">
        <w:rPr>
          <w:rFonts w:ascii="Arial" w:eastAsia="Arial" w:hAnsi="Arial" w:cs="Arial"/>
          <w:color w:val="000000"/>
        </w:rPr>
        <w:t xml:space="preserve"> материал </w:t>
      </w:r>
      <w:r w:rsidR="00DA096D" w:rsidRPr="5B11A098">
        <w:rPr>
          <w:rFonts w:ascii="Arial" w:eastAsia="Arial" w:hAnsi="Arial" w:cs="Arial"/>
          <w:color w:val="000000"/>
        </w:rPr>
        <w:t>(далее РМ)</w:t>
      </w:r>
      <w:r w:rsidR="00DA096D">
        <w:rPr>
          <w:rFonts w:ascii="Arial" w:eastAsia="Arial" w:hAnsi="Arial" w:cs="Arial"/>
          <w:color w:val="000000"/>
          <w:lang w:val="ky-KG"/>
        </w:rPr>
        <w:t xml:space="preserve"> </w:t>
      </w:r>
      <w:r w:rsidRPr="5B11A098">
        <w:rPr>
          <w:rFonts w:ascii="Arial" w:eastAsia="Arial" w:hAnsi="Arial" w:cs="Arial"/>
          <w:color w:val="000000"/>
        </w:rPr>
        <w:t xml:space="preserve">Заказчика </w:t>
      </w:r>
      <w:r w:rsidR="00043C96">
        <w:rPr>
          <w:rFonts w:ascii="Arial" w:eastAsia="Arial" w:hAnsi="Arial" w:cs="Arial"/>
          <w:color w:val="000000"/>
          <w:lang w:val="ky-KG"/>
        </w:rPr>
        <w:t>в</w:t>
      </w:r>
      <w:r w:rsidRPr="5B11A098">
        <w:rPr>
          <w:rFonts w:ascii="Arial" w:eastAsia="Arial" w:hAnsi="Arial" w:cs="Arial"/>
          <w:color w:val="000000"/>
        </w:rPr>
        <w:t xml:space="preserve"> Интернет-сайт</w:t>
      </w:r>
      <w:r w:rsidR="00043C96">
        <w:rPr>
          <w:rFonts w:ascii="Arial" w:eastAsia="Arial" w:hAnsi="Arial" w:cs="Arial"/>
          <w:color w:val="000000"/>
          <w:lang w:val="ky-KG"/>
        </w:rPr>
        <w:t>е</w:t>
      </w:r>
      <w:r w:rsidRPr="5B11A098">
        <w:rPr>
          <w:rFonts w:ascii="Arial" w:eastAsia="Arial" w:hAnsi="Arial" w:cs="Arial"/>
          <w:color w:val="000000"/>
        </w:rPr>
        <w:t xml:space="preserve"> </w:t>
      </w:r>
      <w:hyperlink r:id="rId6" w:history="1">
        <w:r w:rsidR="00B3418D" w:rsidRPr="007971F8">
          <w:rPr>
            <w:rStyle w:val="a6"/>
            <w:rFonts w:ascii="Arial" w:eastAsia="Arial" w:hAnsi="Arial" w:cs="Arial"/>
            <w:lang w:val="en-US"/>
          </w:rPr>
          <w:t>www</w:t>
        </w:r>
        <w:r w:rsidR="00B3418D" w:rsidRPr="007971F8">
          <w:rPr>
            <w:rStyle w:val="a6"/>
            <w:rFonts w:ascii="Arial" w:eastAsia="Arial" w:hAnsi="Arial" w:cs="Arial"/>
          </w:rPr>
          <w:t>.</w:t>
        </w:r>
        <w:proofErr w:type="spellStart"/>
        <w:r w:rsidR="00B3418D" w:rsidRPr="007971F8">
          <w:rPr>
            <w:rStyle w:val="a6"/>
            <w:rFonts w:ascii="Arial" w:eastAsia="Arial" w:hAnsi="Arial" w:cs="Arial"/>
            <w:lang w:val="en-US"/>
          </w:rPr>
          <w:t>tyup</w:t>
        </w:r>
        <w:proofErr w:type="spellEnd"/>
        <w:r w:rsidR="00B3418D" w:rsidRPr="007971F8">
          <w:rPr>
            <w:rStyle w:val="a6"/>
            <w:rFonts w:ascii="Arial" w:eastAsia="Arial" w:hAnsi="Arial" w:cs="Arial"/>
          </w:rPr>
          <w:t>.</w:t>
        </w:r>
        <w:r w:rsidR="00B3418D" w:rsidRPr="007971F8">
          <w:rPr>
            <w:rStyle w:val="a6"/>
            <w:rFonts w:ascii="Arial" w:eastAsia="Arial" w:hAnsi="Arial" w:cs="Arial"/>
            <w:lang w:val="en-US"/>
          </w:rPr>
          <w:t>net</w:t>
        </w:r>
      </w:hyperlink>
      <w:r w:rsidR="00B3418D" w:rsidRPr="00B3418D">
        <w:rPr>
          <w:rFonts w:ascii="Arial" w:eastAsia="Arial" w:hAnsi="Arial" w:cs="Arial"/>
          <w:color w:val="000000"/>
        </w:rPr>
        <w:t xml:space="preserve"> </w:t>
      </w:r>
      <w:r w:rsidRPr="5B11A098">
        <w:rPr>
          <w:rFonts w:ascii="Arial" w:eastAsia="Arial" w:hAnsi="Arial" w:cs="Arial"/>
          <w:color w:val="000000"/>
        </w:rPr>
        <w:t>(далее – сайт) на условиях, предусмотренных настоящим Договором</w:t>
      </w:r>
      <w:r w:rsidR="00BD1C16">
        <w:rPr>
          <w:rFonts w:ascii="Arial" w:eastAsia="Arial" w:hAnsi="Arial" w:cs="Arial"/>
          <w:color w:val="000000"/>
          <w:lang w:val="ky-KG"/>
        </w:rPr>
        <w:t xml:space="preserve"> соглас</w:t>
      </w:r>
      <w:r w:rsidR="002E07B8">
        <w:rPr>
          <w:rFonts w:ascii="Arial" w:eastAsia="Arial" w:hAnsi="Arial" w:cs="Arial"/>
          <w:color w:val="000000"/>
          <w:lang w:val="ky-KG"/>
        </w:rPr>
        <w:t xml:space="preserve">но прейскуранту </w:t>
      </w:r>
      <w:r w:rsidR="00013CF7">
        <w:rPr>
          <w:rFonts w:ascii="Arial" w:eastAsia="Arial" w:hAnsi="Arial" w:cs="Arial"/>
          <w:color w:val="000000"/>
          <w:lang w:val="ky-KG"/>
        </w:rPr>
        <w:t xml:space="preserve">и техническим требованиям </w:t>
      </w:r>
      <w:r w:rsidR="002E07B8">
        <w:rPr>
          <w:rFonts w:ascii="Arial" w:eastAsia="Arial" w:hAnsi="Arial" w:cs="Arial"/>
          <w:color w:val="000000"/>
          <w:lang w:val="ky-KG"/>
        </w:rPr>
        <w:t>(Приложение 1</w:t>
      </w:r>
      <w:r w:rsidR="00013CF7">
        <w:rPr>
          <w:rFonts w:ascii="Arial" w:eastAsia="Arial" w:hAnsi="Arial" w:cs="Arial"/>
          <w:color w:val="000000"/>
          <w:lang w:val="ky-KG"/>
        </w:rPr>
        <w:t>, 2</w:t>
      </w:r>
      <w:r w:rsidR="002E07B8">
        <w:rPr>
          <w:rFonts w:ascii="Arial" w:eastAsia="Arial" w:hAnsi="Arial" w:cs="Arial"/>
          <w:color w:val="000000"/>
          <w:lang w:val="ky-KG"/>
        </w:rPr>
        <w:t>).</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1.</w:t>
      </w:r>
      <w:r w:rsidR="002E07B8">
        <w:rPr>
          <w:rFonts w:ascii="Arial" w:eastAsia="Arial" w:hAnsi="Arial" w:cs="Arial"/>
          <w:lang w:val="ky-KG"/>
        </w:rPr>
        <w:t>3</w:t>
      </w:r>
      <w:r w:rsidRPr="5B11A098">
        <w:rPr>
          <w:rFonts w:ascii="Arial" w:eastAsia="Arial" w:hAnsi="Arial" w:cs="Arial"/>
        </w:rPr>
        <w:t xml:space="preserve">. В соответствии с условиями настоящего договора, под РМ также подразумевается размещение материалов, направленных на проведение различного рода акций (социальные, благотворительные, </w:t>
      </w:r>
      <w:proofErr w:type="spellStart"/>
      <w:r w:rsidRPr="5B11A098">
        <w:rPr>
          <w:rFonts w:ascii="Arial" w:eastAsia="Arial" w:hAnsi="Arial" w:cs="Arial"/>
        </w:rPr>
        <w:t>пром</w:t>
      </w:r>
      <w:proofErr w:type="gramStart"/>
      <w:r w:rsidRPr="5B11A098">
        <w:rPr>
          <w:rFonts w:ascii="Arial" w:eastAsia="Arial" w:hAnsi="Arial" w:cs="Arial"/>
        </w:rPr>
        <w:t>о</w:t>
      </w:r>
      <w:proofErr w:type="spellEnd"/>
      <w:r w:rsidRPr="5B11A098">
        <w:rPr>
          <w:rFonts w:ascii="Arial" w:eastAsia="Arial" w:hAnsi="Arial" w:cs="Arial"/>
        </w:rPr>
        <w:t>-</w:t>
      </w:r>
      <w:proofErr w:type="gramEnd"/>
      <w:r w:rsidRPr="5B11A098">
        <w:rPr>
          <w:rFonts w:ascii="Arial" w:eastAsia="Arial" w:hAnsi="Arial" w:cs="Arial"/>
        </w:rPr>
        <w:t xml:space="preserve"> и т.п.), данные финансовых, производственных достижений, завоеваний, наград, спонсорство и других подобного рода материалов, способствующих продвижению на рынке либо в иной области деятельности лиц, предоставляющих услуги и товары, указанные в РМ.</w:t>
      </w:r>
    </w:p>
    <w:p w:rsidR="00610613" w:rsidRDefault="00610613" w:rsidP="5B11A098">
      <w:pPr>
        <w:pStyle w:val="Normal0"/>
        <w:pBdr>
          <w:top w:val="nil"/>
          <w:left w:val="nil"/>
          <w:bottom w:val="nil"/>
          <w:right w:val="nil"/>
          <w:between w:val="nil"/>
        </w:pBdr>
        <w:spacing w:after="0" w:line="240" w:lineRule="auto"/>
        <w:rPr>
          <w:rFonts w:ascii="Arial" w:eastAsia="Arial" w:hAnsi="Arial" w:cs="Arial"/>
          <w:b/>
          <w:bCs/>
        </w:rPr>
      </w:pPr>
    </w:p>
    <w:p w:rsidR="00610613" w:rsidRDefault="264F75BE" w:rsidP="5B11A098">
      <w:pPr>
        <w:pStyle w:val="Normal0"/>
        <w:pBdr>
          <w:top w:val="nil"/>
          <w:left w:val="nil"/>
          <w:bottom w:val="nil"/>
          <w:right w:val="nil"/>
          <w:between w:val="nil"/>
        </w:pBdr>
        <w:spacing w:after="0" w:line="240" w:lineRule="auto"/>
        <w:jc w:val="center"/>
        <w:rPr>
          <w:rFonts w:ascii="Arial" w:eastAsia="Arial" w:hAnsi="Arial" w:cs="Arial"/>
          <w:b/>
          <w:bCs/>
        </w:rPr>
      </w:pPr>
      <w:r w:rsidRPr="5B11A098">
        <w:rPr>
          <w:rFonts w:ascii="Arial" w:eastAsia="Arial" w:hAnsi="Arial" w:cs="Arial"/>
          <w:b/>
          <w:bCs/>
        </w:rPr>
        <w:t>2. Порядок оказания Услуг и взаимодействия Сторон</w:t>
      </w:r>
    </w:p>
    <w:p w:rsidR="00610613" w:rsidRDefault="00610613" w:rsidP="5B11A098">
      <w:pPr>
        <w:pStyle w:val="Normal0"/>
        <w:spacing w:after="0" w:line="240" w:lineRule="auto"/>
        <w:rPr>
          <w:rFonts w:ascii="Arial" w:eastAsia="Arial" w:hAnsi="Arial" w:cs="Arial"/>
          <w:b/>
          <w:bCs/>
        </w:rPr>
      </w:pP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2.1.Заказчик направляет Исполнителю заявку на электронную почту</w:t>
      </w:r>
      <w:r w:rsidR="00C62F2A">
        <w:rPr>
          <w:rFonts w:ascii="Arial" w:eastAsia="Arial" w:hAnsi="Arial" w:cs="Arial"/>
          <w:lang w:val="ky-KG"/>
        </w:rPr>
        <w:t xml:space="preserve"> (</w:t>
      </w:r>
      <w:r w:rsidR="00C62F2A">
        <w:rPr>
          <w:rFonts w:ascii="Arial" w:eastAsia="Arial" w:hAnsi="Arial" w:cs="Arial"/>
          <w:lang w:val="en-US"/>
        </w:rPr>
        <w:t>support</w:t>
      </w:r>
      <w:r w:rsidR="00C62F2A" w:rsidRPr="00C62F2A">
        <w:rPr>
          <w:rFonts w:ascii="Arial" w:eastAsia="Arial" w:hAnsi="Arial" w:cs="Arial"/>
        </w:rPr>
        <w:t>@</w:t>
      </w:r>
      <w:proofErr w:type="spellStart"/>
      <w:r w:rsidR="00C62F2A">
        <w:rPr>
          <w:rFonts w:ascii="Arial" w:eastAsia="Arial" w:hAnsi="Arial" w:cs="Arial"/>
          <w:lang w:val="en-US"/>
        </w:rPr>
        <w:t>tyup</w:t>
      </w:r>
      <w:proofErr w:type="spellEnd"/>
      <w:r w:rsidR="00C62F2A" w:rsidRPr="00C62F2A">
        <w:rPr>
          <w:rFonts w:ascii="Arial" w:eastAsia="Arial" w:hAnsi="Arial" w:cs="Arial"/>
        </w:rPr>
        <w:t>.</w:t>
      </w:r>
      <w:r w:rsidR="00C62F2A">
        <w:rPr>
          <w:rFonts w:ascii="Arial" w:eastAsia="Arial" w:hAnsi="Arial" w:cs="Arial"/>
          <w:lang w:val="en-US"/>
        </w:rPr>
        <w:t>net</w:t>
      </w:r>
      <w:r w:rsidR="00C62F2A">
        <w:rPr>
          <w:rFonts w:ascii="Arial" w:eastAsia="Arial" w:hAnsi="Arial" w:cs="Arial"/>
          <w:lang w:val="ky-KG"/>
        </w:rPr>
        <w:t>)</w:t>
      </w:r>
      <w:r w:rsidRPr="5B11A098">
        <w:rPr>
          <w:rFonts w:ascii="Arial" w:eastAsia="Arial" w:hAnsi="Arial" w:cs="Arial"/>
        </w:rPr>
        <w:t xml:space="preserve"> с описанием видения материала, содержащую материалы (информацию, сведения, параметры, техническое задание), предполагаемые к размещению, а также информацию о сроках, периодичности, объемах и желаемом варианте оформления РМ.</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2.2.Исполнитель рассматривает заявку Заказчика в течение </w:t>
      </w:r>
      <w:r w:rsidR="00C62F2A" w:rsidRPr="00C62F2A">
        <w:rPr>
          <w:rFonts w:ascii="Arial" w:eastAsia="Arial" w:hAnsi="Arial" w:cs="Arial"/>
        </w:rPr>
        <w:t xml:space="preserve">3 </w:t>
      </w:r>
      <w:proofErr w:type="spellStart"/>
      <w:r w:rsidRPr="5B11A098">
        <w:rPr>
          <w:rFonts w:ascii="Arial" w:eastAsia="Arial" w:hAnsi="Arial" w:cs="Arial"/>
        </w:rPr>
        <w:t>рабоч</w:t>
      </w:r>
      <w:proofErr w:type="spellEnd"/>
      <w:r w:rsidR="00C62F2A">
        <w:rPr>
          <w:rFonts w:ascii="Arial" w:eastAsia="Arial" w:hAnsi="Arial" w:cs="Arial"/>
          <w:lang w:val="ky-KG"/>
        </w:rPr>
        <w:t>их</w:t>
      </w:r>
      <w:r w:rsidRPr="5B11A098">
        <w:rPr>
          <w:rFonts w:ascii="Arial" w:eastAsia="Arial" w:hAnsi="Arial" w:cs="Arial"/>
        </w:rPr>
        <w:t xml:space="preserve"> </w:t>
      </w:r>
      <w:proofErr w:type="spellStart"/>
      <w:r w:rsidRPr="5B11A098">
        <w:rPr>
          <w:rFonts w:ascii="Arial" w:eastAsia="Arial" w:hAnsi="Arial" w:cs="Arial"/>
        </w:rPr>
        <w:t>дн</w:t>
      </w:r>
      <w:proofErr w:type="spellEnd"/>
      <w:r w:rsidR="00C62F2A">
        <w:rPr>
          <w:rFonts w:ascii="Arial" w:eastAsia="Arial" w:hAnsi="Arial" w:cs="Arial"/>
          <w:lang w:val="ky-KG"/>
        </w:rPr>
        <w:t>ей</w:t>
      </w:r>
      <w:r w:rsidRPr="5B11A098">
        <w:rPr>
          <w:rFonts w:ascii="Arial" w:eastAsia="Arial" w:hAnsi="Arial" w:cs="Arial"/>
        </w:rPr>
        <w:t xml:space="preserve"> и предоставляет на электронную почту Заказчика, или на электронную почту, посредством которой была подана заявка Заказчика (в случае отсутствия в заявке Заказчика сведений об электронной почте Заказчика) </w:t>
      </w:r>
      <w:r w:rsidR="00C62F2A">
        <w:rPr>
          <w:rFonts w:ascii="Arial" w:eastAsia="Arial" w:hAnsi="Arial" w:cs="Arial"/>
          <w:lang w:val="ky-KG"/>
        </w:rPr>
        <w:t>банковские</w:t>
      </w:r>
      <w:r w:rsidRPr="5B11A098">
        <w:rPr>
          <w:rFonts w:ascii="Arial" w:eastAsia="Arial" w:hAnsi="Arial" w:cs="Arial"/>
        </w:rPr>
        <w:t xml:space="preserve"> </w:t>
      </w:r>
      <w:r w:rsidR="00C62F2A">
        <w:rPr>
          <w:rFonts w:ascii="Arial" w:eastAsia="Arial" w:hAnsi="Arial" w:cs="Arial"/>
          <w:lang w:val="ky-KG"/>
        </w:rPr>
        <w:t xml:space="preserve">реквизиты </w:t>
      </w:r>
      <w:r w:rsidRPr="5B11A098">
        <w:rPr>
          <w:rFonts w:ascii="Arial" w:eastAsia="Arial" w:hAnsi="Arial" w:cs="Arial"/>
        </w:rPr>
        <w:t>на 100%-ную предоплату с указанием стоимости услуг Исполнителя.</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2.3. Заказчик, осуществляя платеж по </w:t>
      </w:r>
      <w:proofErr w:type="gramStart"/>
      <w:r w:rsidRPr="5B11A098">
        <w:rPr>
          <w:rFonts w:ascii="Arial" w:eastAsia="Arial" w:hAnsi="Arial" w:cs="Arial"/>
        </w:rPr>
        <w:t>указанной</w:t>
      </w:r>
      <w:proofErr w:type="gramEnd"/>
      <w:r w:rsidRPr="5B11A098">
        <w:rPr>
          <w:rFonts w:ascii="Arial" w:eastAsia="Arial" w:hAnsi="Arial" w:cs="Arial"/>
        </w:rPr>
        <w:t xml:space="preserve"> Исполнителем </w:t>
      </w:r>
      <w:r w:rsidR="00C62F2A">
        <w:rPr>
          <w:rFonts w:ascii="Arial" w:eastAsia="Arial" w:hAnsi="Arial" w:cs="Arial"/>
          <w:lang w:val="ky-KG"/>
        </w:rPr>
        <w:t>банковским реквизитам</w:t>
      </w:r>
      <w:r w:rsidRPr="5B11A098">
        <w:rPr>
          <w:rFonts w:ascii="Arial" w:eastAsia="Arial" w:hAnsi="Arial" w:cs="Arial"/>
        </w:rPr>
        <w:t xml:space="preserve"> в размере, указанном </w:t>
      </w:r>
      <w:r w:rsidR="00C62F2A">
        <w:rPr>
          <w:rFonts w:ascii="Arial" w:eastAsia="Arial" w:hAnsi="Arial" w:cs="Arial"/>
          <w:lang w:val="ky-KG"/>
        </w:rPr>
        <w:t xml:space="preserve">в </w:t>
      </w:r>
      <w:r w:rsidR="008D06F7">
        <w:rPr>
          <w:rFonts w:ascii="Arial" w:eastAsia="Arial" w:hAnsi="Arial" w:cs="Arial"/>
          <w:lang w:val="ky-KG"/>
        </w:rPr>
        <w:t>приложении №1</w:t>
      </w:r>
      <w:r w:rsidRPr="5B11A098">
        <w:rPr>
          <w:rFonts w:ascii="Arial" w:eastAsia="Arial" w:hAnsi="Arial" w:cs="Arial"/>
        </w:rPr>
        <w:t xml:space="preserve">, заключает с Исполнителем настоящий Договор. Моментом заключения настоящего Договора </w:t>
      </w:r>
      <w:r w:rsidR="00013CF7">
        <w:rPr>
          <w:rFonts w:ascii="Arial" w:eastAsia="Arial" w:hAnsi="Arial" w:cs="Arial"/>
          <w:lang w:val="ky-KG"/>
        </w:rPr>
        <w:t xml:space="preserve">(Акцепт) </w:t>
      </w:r>
      <w:r w:rsidRPr="5B11A098">
        <w:rPr>
          <w:rFonts w:ascii="Arial" w:eastAsia="Arial" w:hAnsi="Arial" w:cs="Arial"/>
        </w:rPr>
        <w:t xml:space="preserve">считается отправка Заказчику подтверждения оператора платежной системы об осуществлении платежа в пользу Исполнителя в размере, указанном </w:t>
      </w:r>
      <w:r w:rsidR="00C62F2A">
        <w:rPr>
          <w:rFonts w:ascii="Arial" w:eastAsia="Arial" w:hAnsi="Arial" w:cs="Arial"/>
          <w:lang w:val="ky-KG"/>
        </w:rPr>
        <w:t>в данном договоре</w:t>
      </w:r>
      <w:r w:rsidRPr="5B11A098">
        <w:rPr>
          <w:rFonts w:ascii="Arial" w:eastAsia="Arial" w:hAnsi="Arial" w:cs="Arial"/>
        </w:rPr>
        <w:t>.</w:t>
      </w:r>
    </w:p>
    <w:p w:rsidR="00610613" w:rsidRPr="00076D15"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lang w:val="ky-KG"/>
        </w:rPr>
      </w:pPr>
      <w:r w:rsidRPr="5B11A098">
        <w:rPr>
          <w:rFonts w:ascii="Arial" w:eastAsia="Arial" w:hAnsi="Arial" w:cs="Arial"/>
        </w:rPr>
        <w:t xml:space="preserve">2.4.Исполнитель в течение двух рабочих дней с момента получения подтверждения платежа Заказчиком в полном объеме, </w:t>
      </w:r>
      <w:r w:rsidR="00076D15">
        <w:rPr>
          <w:rFonts w:ascii="Arial" w:eastAsia="Arial" w:hAnsi="Arial" w:cs="Arial"/>
          <w:lang w:val="ky-KG"/>
        </w:rPr>
        <w:t>размещяет на сайте РМ предоставленные Заказчиком</w:t>
      </w:r>
      <w:r w:rsidR="00076D15">
        <w:rPr>
          <w:rFonts w:ascii="Arial" w:eastAsia="Arial" w:hAnsi="Arial" w:cs="Arial"/>
        </w:rPr>
        <w:t>.</w:t>
      </w:r>
    </w:p>
    <w:p w:rsidR="00610613" w:rsidRDefault="264F75BE" w:rsidP="00076D15">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2.5.Заказчик </w:t>
      </w:r>
      <w:r w:rsidR="00076D15">
        <w:rPr>
          <w:rFonts w:ascii="Arial" w:eastAsia="Arial" w:hAnsi="Arial" w:cs="Arial"/>
          <w:lang w:val="ky-KG"/>
        </w:rPr>
        <w:t>может давать</w:t>
      </w:r>
      <w:r w:rsidRPr="5B11A098">
        <w:rPr>
          <w:rFonts w:ascii="Arial" w:eastAsia="Arial" w:hAnsi="Arial" w:cs="Arial"/>
        </w:rPr>
        <w:t xml:space="preserve"> свои замечания и предложения к </w:t>
      </w:r>
      <w:r w:rsidR="00076D15">
        <w:rPr>
          <w:rFonts w:ascii="Arial" w:eastAsia="Arial" w:hAnsi="Arial" w:cs="Arial"/>
          <w:lang w:val="ky-KG"/>
        </w:rPr>
        <w:t>РМ</w:t>
      </w:r>
      <w:r w:rsidRPr="5B11A098">
        <w:rPr>
          <w:rFonts w:ascii="Arial" w:eastAsia="Arial" w:hAnsi="Arial" w:cs="Arial"/>
        </w:rPr>
        <w:t xml:space="preserve"> путем передачи соответствующего сообщения на электронную почту Исполнителя.</w:t>
      </w:r>
      <w:r w:rsidR="00076D15">
        <w:rPr>
          <w:rFonts w:ascii="Arial" w:eastAsia="Arial" w:hAnsi="Arial" w:cs="Arial"/>
          <w:lang w:val="ky-KG"/>
        </w:rPr>
        <w:t xml:space="preserve"> Таким образом Заказчик дает согласие на размещение исправленного варианта РМ. </w:t>
      </w:r>
      <w:r w:rsidRPr="5B11A098">
        <w:rPr>
          <w:rFonts w:ascii="Arial" w:eastAsia="Arial" w:hAnsi="Arial" w:cs="Arial"/>
        </w:rPr>
        <w:t xml:space="preserve">В случае </w:t>
      </w:r>
      <w:r w:rsidR="00076D15">
        <w:rPr>
          <w:rFonts w:ascii="Arial" w:eastAsia="Arial" w:hAnsi="Arial" w:cs="Arial"/>
          <w:lang w:val="ky-KG"/>
        </w:rPr>
        <w:t>соответствия к «техническим требованиям» Исполнителя к РМ</w:t>
      </w:r>
      <w:r w:rsidRPr="5B11A098">
        <w:rPr>
          <w:rFonts w:ascii="Arial" w:eastAsia="Arial" w:hAnsi="Arial" w:cs="Arial"/>
        </w:rPr>
        <w:t xml:space="preserve">, Исполнитель в течение 3 рабочих дней с момента получения замечаний и предложений Заказчика </w:t>
      </w:r>
      <w:proofErr w:type="spellStart"/>
      <w:r w:rsidRPr="5B11A098">
        <w:rPr>
          <w:rFonts w:ascii="Arial" w:eastAsia="Arial" w:hAnsi="Arial" w:cs="Arial"/>
        </w:rPr>
        <w:t>исправл</w:t>
      </w:r>
      <w:proofErr w:type="spellEnd"/>
      <w:r w:rsidR="00076D15">
        <w:rPr>
          <w:rFonts w:ascii="Arial" w:eastAsia="Arial" w:hAnsi="Arial" w:cs="Arial"/>
          <w:lang w:val="ky-KG"/>
        </w:rPr>
        <w:t>яет</w:t>
      </w:r>
      <w:r w:rsidRPr="5B11A098">
        <w:rPr>
          <w:rFonts w:ascii="Arial" w:eastAsia="Arial" w:hAnsi="Arial" w:cs="Arial"/>
        </w:rPr>
        <w:t xml:space="preserve"> образец Р</w:t>
      </w:r>
      <w:r w:rsidR="00076D15">
        <w:rPr>
          <w:rFonts w:ascii="Arial" w:eastAsia="Arial" w:hAnsi="Arial" w:cs="Arial"/>
        </w:rPr>
        <w:t>М</w:t>
      </w:r>
      <w:r w:rsidR="00076D15">
        <w:rPr>
          <w:rFonts w:ascii="Arial" w:eastAsia="Arial" w:hAnsi="Arial" w:cs="Arial"/>
          <w:lang w:val="ky-KG"/>
        </w:rPr>
        <w:t xml:space="preserve"> и размещает исправленный вариант</w:t>
      </w:r>
      <w:r w:rsidRPr="5B11A098">
        <w:rPr>
          <w:rFonts w:ascii="Arial" w:eastAsia="Arial" w:hAnsi="Arial" w:cs="Arial"/>
        </w:rPr>
        <w:t xml:space="preserve">. </w:t>
      </w:r>
      <w:r w:rsidR="00076D15">
        <w:rPr>
          <w:rFonts w:ascii="Arial" w:eastAsia="Arial" w:hAnsi="Arial" w:cs="Arial"/>
          <w:lang w:val="ky-KG"/>
        </w:rPr>
        <w:t xml:space="preserve">В случае не согласия Исполнителем исправленному варианту, Исполнитель </w:t>
      </w:r>
      <w:r w:rsidRPr="5B11A098">
        <w:rPr>
          <w:rFonts w:ascii="Arial" w:eastAsia="Arial" w:hAnsi="Arial" w:cs="Arial"/>
        </w:rPr>
        <w:t>передает свои замечания к данному образцу РМ. В случае отсутствия какого-либо ответа от Заказчика в течение одного рабочего дня с момента отправки Исполнителем Заказчику исправленного образца РМ, данный образец РМ считается утвержденным со стороны Заказчика.</w:t>
      </w:r>
    </w:p>
    <w:p w:rsidR="00610613" w:rsidRPr="004C3ECD" w:rsidRDefault="264F75BE" w:rsidP="5B11A098">
      <w:pPr>
        <w:pStyle w:val="Normal0"/>
        <w:spacing w:after="0" w:line="240" w:lineRule="auto"/>
        <w:ind w:firstLine="567"/>
        <w:jc w:val="both"/>
        <w:rPr>
          <w:rFonts w:ascii="Arial" w:eastAsia="Arial" w:hAnsi="Arial" w:cs="Arial"/>
          <w:lang w:val="ky-KG"/>
        </w:rPr>
      </w:pPr>
      <w:r w:rsidRPr="5B11A098">
        <w:rPr>
          <w:rFonts w:ascii="Arial" w:eastAsia="Arial" w:hAnsi="Arial" w:cs="Arial"/>
        </w:rPr>
        <w:t>2.6. Исполнитель предоставляет Заказчику снимок (снимки) с отображением РМ на сайтах (</w:t>
      </w:r>
      <w:proofErr w:type="spellStart"/>
      <w:r w:rsidRPr="5B11A098">
        <w:rPr>
          <w:rFonts w:ascii="Arial" w:eastAsia="Arial" w:hAnsi="Arial" w:cs="Arial"/>
        </w:rPr>
        <w:t>скриншот</w:t>
      </w:r>
      <w:proofErr w:type="spellEnd"/>
      <w:r w:rsidRPr="5B11A098">
        <w:rPr>
          <w:rFonts w:ascii="Arial" w:eastAsia="Arial" w:hAnsi="Arial" w:cs="Arial"/>
        </w:rPr>
        <w:t xml:space="preserve">). Отправка </w:t>
      </w:r>
      <w:proofErr w:type="spellStart"/>
      <w:r w:rsidRPr="5B11A098">
        <w:rPr>
          <w:rFonts w:ascii="Arial" w:eastAsia="Arial" w:hAnsi="Arial" w:cs="Arial"/>
        </w:rPr>
        <w:t>скриншота</w:t>
      </w:r>
      <w:proofErr w:type="spellEnd"/>
      <w:r w:rsidRPr="5B11A098">
        <w:rPr>
          <w:rFonts w:ascii="Arial" w:eastAsia="Arial" w:hAnsi="Arial" w:cs="Arial"/>
        </w:rPr>
        <w:t xml:space="preserve"> является подтверждением полного и надлежащего исполнения Исполнителем заявки Заказчика.</w:t>
      </w:r>
    </w:p>
    <w:p w:rsidR="00610613"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lastRenderedPageBreak/>
        <w:t xml:space="preserve">2.7. В случае необходимости изменения содержания </w:t>
      </w:r>
      <w:proofErr w:type="gramStart"/>
      <w:r w:rsidRPr="5B11A098">
        <w:rPr>
          <w:rFonts w:ascii="Arial" w:eastAsia="Arial" w:hAnsi="Arial" w:cs="Arial"/>
        </w:rPr>
        <w:t>в</w:t>
      </w:r>
      <w:proofErr w:type="gramEnd"/>
      <w:r w:rsidRPr="5B11A098">
        <w:rPr>
          <w:rFonts w:ascii="Arial" w:eastAsia="Arial" w:hAnsi="Arial" w:cs="Arial"/>
        </w:rPr>
        <w:t xml:space="preserve"> уже </w:t>
      </w:r>
      <w:proofErr w:type="spellStart"/>
      <w:proofErr w:type="gramStart"/>
      <w:r w:rsidRPr="5B11A098">
        <w:rPr>
          <w:rFonts w:ascii="Arial" w:eastAsia="Arial" w:hAnsi="Arial" w:cs="Arial"/>
        </w:rPr>
        <w:t>размещенн</w:t>
      </w:r>
      <w:proofErr w:type="spellEnd"/>
      <w:r w:rsidR="009E0B40">
        <w:rPr>
          <w:rFonts w:ascii="Arial" w:eastAsia="Arial" w:hAnsi="Arial" w:cs="Arial"/>
          <w:lang w:val="ky-KG"/>
        </w:rPr>
        <w:t>ого</w:t>
      </w:r>
      <w:proofErr w:type="gramEnd"/>
      <w:r w:rsidRPr="5B11A098">
        <w:rPr>
          <w:rFonts w:ascii="Arial" w:eastAsia="Arial" w:hAnsi="Arial" w:cs="Arial"/>
        </w:rPr>
        <w:t xml:space="preserve"> на сайт</w:t>
      </w:r>
      <w:r w:rsidR="004C3ECD">
        <w:rPr>
          <w:rFonts w:ascii="Arial" w:eastAsia="Arial" w:hAnsi="Arial" w:cs="Arial"/>
          <w:lang w:val="ky-KG"/>
        </w:rPr>
        <w:t>е</w:t>
      </w:r>
      <w:r w:rsidRPr="5B11A098">
        <w:rPr>
          <w:rFonts w:ascii="Arial" w:eastAsia="Arial" w:hAnsi="Arial" w:cs="Arial"/>
        </w:rPr>
        <w:t xml:space="preserve"> РМ </w:t>
      </w:r>
      <w:r w:rsidR="004C3ECD">
        <w:rPr>
          <w:rFonts w:ascii="Arial" w:eastAsia="Arial" w:hAnsi="Arial" w:cs="Arial"/>
          <w:lang w:val="ky-KG"/>
        </w:rPr>
        <w:t xml:space="preserve">до окончания срока размещения, </w:t>
      </w:r>
      <w:r w:rsidRPr="5B11A098">
        <w:rPr>
          <w:rFonts w:ascii="Arial" w:eastAsia="Arial" w:hAnsi="Arial" w:cs="Arial"/>
        </w:rPr>
        <w:t>Заказчик в письменной форме сообщает Исполнителю о необходимости внесения таких изменений.</w:t>
      </w:r>
    </w:p>
    <w:p w:rsidR="00610613" w:rsidRPr="009E0B40" w:rsidRDefault="00610613" w:rsidP="004C3ECD">
      <w:pPr>
        <w:pStyle w:val="Normal0"/>
        <w:spacing w:after="0" w:line="240" w:lineRule="auto"/>
        <w:rPr>
          <w:rFonts w:ascii="Arial" w:eastAsia="Arial" w:hAnsi="Arial" w:cs="Arial"/>
          <w:b/>
          <w:bCs/>
        </w:rPr>
      </w:pPr>
    </w:p>
    <w:p w:rsidR="00610613" w:rsidRDefault="264F75BE" w:rsidP="5B11A098">
      <w:pPr>
        <w:pStyle w:val="Normal0"/>
        <w:spacing w:after="0" w:line="240" w:lineRule="auto"/>
        <w:jc w:val="center"/>
        <w:rPr>
          <w:rFonts w:ascii="Arial" w:eastAsia="Arial" w:hAnsi="Arial" w:cs="Arial"/>
          <w:b/>
          <w:bCs/>
        </w:rPr>
      </w:pPr>
      <w:r w:rsidRPr="5B11A098">
        <w:rPr>
          <w:rFonts w:ascii="Arial" w:eastAsia="Arial" w:hAnsi="Arial" w:cs="Arial"/>
          <w:b/>
          <w:bCs/>
        </w:rPr>
        <w:t>3. Порядок расчетов</w:t>
      </w:r>
    </w:p>
    <w:p w:rsidR="00610613" w:rsidRDefault="00610613" w:rsidP="5B11A098">
      <w:pPr>
        <w:pStyle w:val="Normal0"/>
        <w:spacing w:after="0" w:line="240" w:lineRule="auto"/>
        <w:ind w:firstLine="567"/>
        <w:rPr>
          <w:rFonts w:ascii="Arial" w:eastAsia="Arial" w:hAnsi="Arial" w:cs="Arial"/>
        </w:rPr>
      </w:pPr>
    </w:p>
    <w:p w:rsidR="003676E6" w:rsidRDefault="264F75BE" w:rsidP="5B11A098">
      <w:pPr>
        <w:pStyle w:val="Normal0"/>
        <w:spacing w:after="0" w:line="240" w:lineRule="auto"/>
        <w:ind w:firstLine="567"/>
        <w:jc w:val="both"/>
        <w:rPr>
          <w:rFonts w:ascii="Arial" w:eastAsia="Arial" w:hAnsi="Arial" w:cs="Arial"/>
          <w:lang w:val="ky-KG"/>
        </w:rPr>
      </w:pPr>
      <w:r w:rsidRPr="5B11A098">
        <w:rPr>
          <w:rFonts w:ascii="Arial" w:eastAsia="Arial" w:hAnsi="Arial" w:cs="Arial"/>
        </w:rPr>
        <w:t xml:space="preserve">3.1.Исполнитель, получив заявку Заказчика, в течение </w:t>
      </w:r>
      <w:r w:rsidR="009E0B40">
        <w:rPr>
          <w:rFonts w:ascii="Arial" w:eastAsia="Arial" w:hAnsi="Arial" w:cs="Arial"/>
          <w:lang w:val="ky-KG"/>
        </w:rPr>
        <w:t>трех</w:t>
      </w:r>
      <w:r w:rsidRPr="5B11A098">
        <w:rPr>
          <w:rFonts w:ascii="Arial" w:eastAsia="Arial" w:hAnsi="Arial" w:cs="Arial"/>
        </w:rPr>
        <w:t xml:space="preserve"> </w:t>
      </w:r>
      <w:proofErr w:type="spellStart"/>
      <w:r w:rsidRPr="5B11A098">
        <w:rPr>
          <w:rFonts w:ascii="Arial" w:eastAsia="Arial" w:hAnsi="Arial" w:cs="Arial"/>
        </w:rPr>
        <w:t>рабоч</w:t>
      </w:r>
      <w:proofErr w:type="spellEnd"/>
      <w:r w:rsidR="009E0B40">
        <w:rPr>
          <w:rFonts w:ascii="Arial" w:eastAsia="Arial" w:hAnsi="Arial" w:cs="Arial"/>
          <w:lang w:val="ky-KG"/>
        </w:rPr>
        <w:t>их</w:t>
      </w:r>
      <w:r w:rsidRPr="5B11A098">
        <w:rPr>
          <w:rFonts w:ascii="Arial" w:eastAsia="Arial" w:hAnsi="Arial" w:cs="Arial"/>
        </w:rPr>
        <w:t xml:space="preserve"> </w:t>
      </w:r>
      <w:proofErr w:type="spellStart"/>
      <w:r w:rsidRPr="5B11A098">
        <w:rPr>
          <w:rFonts w:ascii="Arial" w:eastAsia="Arial" w:hAnsi="Arial" w:cs="Arial"/>
        </w:rPr>
        <w:t>дн</w:t>
      </w:r>
      <w:proofErr w:type="spellEnd"/>
      <w:r w:rsidR="009E0B40">
        <w:rPr>
          <w:rFonts w:ascii="Arial" w:eastAsia="Arial" w:hAnsi="Arial" w:cs="Arial"/>
          <w:lang w:val="ky-KG"/>
        </w:rPr>
        <w:t xml:space="preserve">ей </w:t>
      </w:r>
      <w:r w:rsidRPr="5B11A098">
        <w:rPr>
          <w:rFonts w:ascii="Arial" w:eastAsia="Arial" w:hAnsi="Arial" w:cs="Arial"/>
        </w:rPr>
        <w:t xml:space="preserve">выставляет Заказчику </w:t>
      </w:r>
      <w:r w:rsidR="003676E6">
        <w:rPr>
          <w:rFonts w:ascii="Arial" w:eastAsia="Arial" w:hAnsi="Arial" w:cs="Arial"/>
          <w:lang w:val="ky-KG"/>
        </w:rPr>
        <w:t>банковские</w:t>
      </w:r>
      <w:r w:rsidRPr="5B11A098">
        <w:rPr>
          <w:rFonts w:ascii="Arial" w:eastAsia="Arial" w:hAnsi="Arial" w:cs="Arial"/>
        </w:rPr>
        <w:t xml:space="preserve"> </w:t>
      </w:r>
      <w:r w:rsidR="003676E6">
        <w:rPr>
          <w:rFonts w:ascii="Arial" w:eastAsia="Arial" w:hAnsi="Arial" w:cs="Arial"/>
          <w:lang w:val="ky-KG"/>
        </w:rPr>
        <w:t xml:space="preserve">реквизиты </w:t>
      </w:r>
      <w:r w:rsidRPr="5B11A098">
        <w:rPr>
          <w:rFonts w:ascii="Arial" w:eastAsia="Arial" w:hAnsi="Arial" w:cs="Arial"/>
        </w:rPr>
        <w:t>на оплату с указанием суммы стоимости услуг Исполнителя, которая рассчитывается согласно прейскуранту на услуги Исполнителя, указанному в Приложении №1 к настоящему Договору, являющемуся неотъемлемой частью настоящего Договора.</w:t>
      </w:r>
    </w:p>
    <w:p w:rsidR="00610613"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3.2.Совершая платеж, Заказчик дает безусловное согласие Исполнителю и оператору (операторам) платежной системы на обработку его персональных данных, данных банковских карт и другой информации, необходимой для осуществления платежа.</w:t>
      </w:r>
    </w:p>
    <w:p w:rsidR="00610613"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3.3.Заказчик оплачивает Исполнителю стоимость услуг по размещению РМ на сайт</w:t>
      </w:r>
      <w:r w:rsidR="003676E6">
        <w:rPr>
          <w:rFonts w:ascii="Arial" w:eastAsia="Arial" w:hAnsi="Arial" w:cs="Arial"/>
          <w:lang w:val="ky-KG"/>
        </w:rPr>
        <w:t>е</w:t>
      </w:r>
      <w:r w:rsidRPr="5B11A098">
        <w:rPr>
          <w:rFonts w:ascii="Arial" w:eastAsia="Arial" w:hAnsi="Arial" w:cs="Arial"/>
        </w:rPr>
        <w:t xml:space="preserve"> в размере,</w:t>
      </w:r>
      <w:r w:rsidR="00D6640D">
        <w:rPr>
          <w:rFonts w:ascii="Arial" w:eastAsia="Arial" w:hAnsi="Arial" w:cs="Arial"/>
          <w:lang w:val="ky-KG"/>
        </w:rPr>
        <w:t xml:space="preserve"> в соответствии с выбранным местом на сайте, также ценой</w:t>
      </w:r>
      <w:r w:rsidRPr="5B11A098">
        <w:rPr>
          <w:rFonts w:ascii="Arial" w:eastAsia="Arial" w:hAnsi="Arial" w:cs="Arial"/>
        </w:rPr>
        <w:t xml:space="preserve"> указанном в </w:t>
      </w:r>
      <w:r w:rsidR="00D6640D">
        <w:rPr>
          <w:rFonts w:ascii="Arial" w:eastAsia="Arial" w:hAnsi="Arial" w:cs="Arial"/>
          <w:lang w:val="ky-KG"/>
        </w:rPr>
        <w:t>приложении №1</w:t>
      </w:r>
      <w:r w:rsidR="003676E6">
        <w:rPr>
          <w:rFonts w:ascii="Arial" w:eastAsia="Arial" w:hAnsi="Arial" w:cs="Arial"/>
          <w:lang w:val="ky-KG"/>
        </w:rPr>
        <w:t xml:space="preserve"> </w:t>
      </w:r>
      <w:r w:rsidRPr="5B11A098">
        <w:rPr>
          <w:rFonts w:ascii="Arial" w:eastAsia="Arial" w:hAnsi="Arial" w:cs="Arial"/>
        </w:rPr>
        <w:t>на условиях полной предоплаты. Исполнитель, не получив подтверждения о платеже Заказчика или получив подтверждение об осуществлении неполного платежа, вправе не приступать к исполнению заявки до совершения платежа Заказчика в полном объеме.</w:t>
      </w:r>
    </w:p>
    <w:p w:rsidR="00610613"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 xml:space="preserve">3.4.Оплата Услуг производится Заказчиком в национальной валюте </w:t>
      </w:r>
      <w:proofErr w:type="spellStart"/>
      <w:r w:rsidRPr="5B11A098">
        <w:rPr>
          <w:rFonts w:ascii="Arial" w:eastAsia="Arial" w:hAnsi="Arial" w:cs="Arial"/>
        </w:rPr>
        <w:t>Кыргызской</w:t>
      </w:r>
      <w:proofErr w:type="spellEnd"/>
      <w:r w:rsidRPr="5B11A098">
        <w:rPr>
          <w:rFonts w:ascii="Arial" w:eastAsia="Arial" w:hAnsi="Arial" w:cs="Arial"/>
        </w:rPr>
        <w:t xml:space="preserve"> Республики</w:t>
      </w:r>
      <w:r w:rsidR="003676E6">
        <w:rPr>
          <w:rFonts w:ascii="Arial" w:eastAsia="Arial" w:hAnsi="Arial" w:cs="Arial"/>
          <w:lang w:val="ky-KG"/>
        </w:rPr>
        <w:t xml:space="preserve"> в сомах</w:t>
      </w:r>
      <w:r w:rsidRPr="5B11A098">
        <w:rPr>
          <w:rFonts w:ascii="Arial" w:eastAsia="Arial" w:hAnsi="Arial" w:cs="Arial"/>
        </w:rPr>
        <w:t>.</w:t>
      </w:r>
    </w:p>
    <w:p w:rsidR="00610613" w:rsidRDefault="264F75BE" w:rsidP="5B11A098">
      <w:pPr>
        <w:pStyle w:val="Normal0"/>
        <w:spacing w:after="0" w:line="240" w:lineRule="auto"/>
        <w:ind w:firstLine="567"/>
        <w:jc w:val="both"/>
        <w:rPr>
          <w:rFonts w:ascii="Arial" w:eastAsia="Arial" w:hAnsi="Arial" w:cs="Arial"/>
        </w:rPr>
      </w:pPr>
      <w:r w:rsidRPr="5B11A098">
        <w:rPr>
          <w:rFonts w:ascii="Arial" w:eastAsia="Arial" w:hAnsi="Arial" w:cs="Arial"/>
        </w:rPr>
        <w:t xml:space="preserve">3.5.В случае внесения Заказчиком суммы, превышающей сумму, указанную в </w:t>
      </w:r>
      <w:r w:rsidR="003676E6">
        <w:rPr>
          <w:rFonts w:ascii="Arial" w:eastAsia="Arial" w:hAnsi="Arial" w:cs="Arial"/>
          <w:lang w:val="ky-KG"/>
        </w:rPr>
        <w:t>данном договоре</w:t>
      </w:r>
      <w:r w:rsidRPr="5B11A098">
        <w:rPr>
          <w:rFonts w:ascii="Arial" w:eastAsia="Arial" w:hAnsi="Arial" w:cs="Arial"/>
        </w:rPr>
        <w:t>, Заказчик подает Исполнителю надлежаще оформленное письменное заявление о возврате излишне упл</w:t>
      </w:r>
      <w:r w:rsidR="21F8847E" w:rsidRPr="5B11A098">
        <w:rPr>
          <w:rFonts w:ascii="Arial" w:eastAsia="Arial" w:hAnsi="Arial" w:cs="Arial"/>
        </w:rPr>
        <w:t>а</w:t>
      </w:r>
      <w:r w:rsidRPr="5B11A098">
        <w:rPr>
          <w:rFonts w:ascii="Arial" w:eastAsia="Arial" w:hAnsi="Arial" w:cs="Arial"/>
        </w:rPr>
        <w:t>ченной суммы либо о зачете излишне уплаченных средств в счет исполнения последующих заявок Заказчика</w:t>
      </w:r>
      <w:r w:rsidR="003676E6">
        <w:rPr>
          <w:rFonts w:ascii="Arial" w:eastAsia="Arial" w:hAnsi="Arial" w:cs="Arial"/>
          <w:lang w:val="ky-KG"/>
        </w:rPr>
        <w:t xml:space="preserve"> в течени</w:t>
      </w:r>
      <w:proofErr w:type="gramStart"/>
      <w:r w:rsidR="003676E6">
        <w:rPr>
          <w:rFonts w:ascii="Arial" w:eastAsia="Arial" w:hAnsi="Arial" w:cs="Arial"/>
          <w:lang w:val="ky-KG"/>
        </w:rPr>
        <w:t>и</w:t>
      </w:r>
      <w:proofErr w:type="gramEnd"/>
      <w:r w:rsidR="003676E6">
        <w:rPr>
          <w:rFonts w:ascii="Arial" w:eastAsia="Arial" w:hAnsi="Arial" w:cs="Arial"/>
          <w:lang w:val="ky-KG"/>
        </w:rPr>
        <w:t xml:space="preserve"> одного рабочего дня</w:t>
      </w:r>
      <w:r w:rsidRPr="5B11A098">
        <w:rPr>
          <w:rFonts w:ascii="Arial" w:eastAsia="Arial" w:hAnsi="Arial" w:cs="Arial"/>
        </w:rPr>
        <w:t xml:space="preserve">, которое является основанием для возврата излишне уплаченной суммы. </w:t>
      </w:r>
    </w:p>
    <w:p w:rsidR="00610613" w:rsidRPr="003676E6" w:rsidRDefault="264F75BE" w:rsidP="5B11A098">
      <w:pPr>
        <w:pStyle w:val="Normal0"/>
        <w:spacing w:after="0" w:line="240" w:lineRule="auto"/>
        <w:ind w:firstLine="567"/>
        <w:jc w:val="both"/>
        <w:rPr>
          <w:rFonts w:ascii="Arial" w:eastAsia="Arial" w:hAnsi="Arial" w:cs="Arial"/>
          <w:lang w:val="ky-KG"/>
        </w:rPr>
      </w:pPr>
      <w:bookmarkStart w:id="0" w:name="_heading=h.gjdgxs"/>
      <w:bookmarkEnd w:id="0"/>
      <w:proofErr w:type="gramStart"/>
      <w:r w:rsidRPr="5B11A098">
        <w:rPr>
          <w:rFonts w:ascii="Arial" w:eastAsia="Arial" w:hAnsi="Arial" w:cs="Arial"/>
        </w:rPr>
        <w:t>3.6.В случае необходимости получения счета-фактуры от Исполнителя Заказчик в течение одного рабочего дня с момента осуществления платежа передает сообщение на электронную почту Исполнителя о необходимости счета-фактуры</w:t>
      </w:r>
      <w:r w:rsidR="003676E6">
        <w:rPr>
          <w:rFonts w:ascii="Arial" w:eastAsia="Arial" w:hAnsi="Arial" w:cs="Arial"/>
          <w:lang w:val="ky-KG"/>
        </w:rPr>
        <w:t>, счет фактура оформляется согласно Налоговому Кодексу КР</w:t>
      </w:r>
      <w:r w:rsidR="001D5C74">
        <w:rPr>
          <w:rFonts w:ascii="Arial" w:eastAsia="Arial" w:hAnsi="Arial" w:cs="Arial"/>
          <w:lang w:val="ky-KG"/>
        </w:rPr>
        <w:t xml:space="preserve"> в электронном виде (ЭСФ — Электронная Счет Фактура)</w:t>
      </w:r>
      <w:r w:rsidR="003676E6">
        <w:rPr>
          <w:rFonts w:ascii="Arial" w:eastAsia="Arial" w:hAnsi="Arial" w:cs="Arial"/>
          <w:lang w:val="ky-KG"/>
        </w:rPr>
        <w:t>, и передается в электронном виде, либо отправляется на электронную почту Заказчика.</w:t>
      </w:r>
      <w:proofErr w:type="gramEnd"/>
      <w:r w:rsidR="001D5C74">
        <w:rPr>
          <w:rFonts w:ascii="Arial" w:eastAsia="Arial" w:hAnsi="Arial" w:cs="Arial"/>
          <w:lang w:val="ky-KG"/>
        </w:rPr>
        <w:t xml:space="preserve"> При этом Заказчик обязан сообщить все детали организации для корректного заполнения ЭСФ.</w:t>
      </w:r>
    </w:p>
    <w:p w:rsidR="00610613" w:rsidRPr="003676E6" w:rsidRDefault="00610613" w:rsidP="5B11A098">
      <w:pPr>
        <w:pStyle w:val="Normal0"/>
        <w:pBdr>
          <w:top w:val="nil"/>
          <w:left w:val="nil"/>
          <w:bottom w:val="nil"/>
          <w:right w:val="nil"/>
          <w:between w:val="nil"/>
        </w:pBdr>
        <w:spacing w:after="0" w:line="240" w:lineRule="auto"/>
        <w:jc w:val="both"/>
        <w:rPr>
          <w:rFonts w:ascii="Arial" w:eastAsia="Arial" w:hAnsi="Arial" w:cs="Arial"/>
          <w:color w:val="000000"/>
          <w:lang w:val="ky-KG"/>
        </w:rPr>
      </w:pPr>
    </w:p>
    <w:p w:rsidR="00610613"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4. Права и обязанности Сторон</w:t>
      </w:r>
    </w:p>
    <w:p w:rsidR="00610613" w:rsidRDefault="00610613" w:rsidP="5B11A098">
      <w:pPr>
        <w:pStyle w:val="Normal0"/>
        <w:pBdr>
          <w:top w:val="nil"/>
          <w:left w:val="nil"/>
          <w:bottom w:val="nil"/>
          <w:right w:val="nil"/>
          <w:between w:val="nil"/>
        </w:pBdr>
        <w:spacing w:after="0" w:line="240" w:lineRule="auto"/>
        <w:ind w:firstLine="567"/>
        <w:jc w:val="both"/>
        <w:rPr>
          <w:rFonts w:ascii="Arial" w:eastAsia="Arial" w:hAnsi="Arial" w:cs="Arial"/>
          <w:color w:val="000000"/>
        </w:rPr>
      </w:pP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b/>
          <w:bCs/>
        </w:rPr>
      </w:pPr>
      <w:r w:rsidRPr="5B11A098">
        <w:rPr>
          <w:rFonts w:ascii="Arial" w:eastAsia="Arial" w:hAnsi="Arial" w:cs="Arial"/>
          <w:b/>
          <w:bCs/>
        </w:rPr>
        <w:t>4.1. Заказчик имеет право:</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4.1.1. в течение срока действия настоящего договора изменять форму и содержание РМ по предварительному уведомлению Исполнителя в соответствии с условиями настоящего договора;</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4.1.2. проверять ход выполнения Исполнителем обязательств по настоящему договору.</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b/>
          <w:bCs/>
        </w:rPr>
      </w:pPr>
      <w:r w:rsidRPr="5B11A098">
        <w:rPr>
          <w:rFonts w:ascii="Arial" w:eastAsia="Arial" w:hAnsi="Arial" w:cs="Arial"/>
          <w:b/>
          <w:bCs/>
        </w:rPr>
        <w:t>4.2. Заказчик обязуется:</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4.2.1.производить оплату предоставляемых услуг в объеме, порядке и на условиях, предусмотренных условиями настоящего договора;</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4.2.2.не допускать </w:t>
      </w:r>
      <w:proofErr w:type="gramStart"/>
      <w:r w:rsidRPr="5B11A098">
        <w:rPr>
          <w:rFonts w:ascii="Arial" w:eastAsia="Arial" w:hAnsi="Arial" w:cs="Arial"/>
        </w:rPr>
        <w:t>несоответствия</w:t>
      </w:r>
      <w:proofErr w:type="gramEnd"/>
      <w:r w:rsidRPr="5B11A098">
        <w:rPr>
          <w:rFonts w:ascii="Arial" w:eastAsia="Arial" w:hAnsi="Arial" w:cs="Arial"/>
        </w:rPr>
        <w:t xml:space="preserve"> предоставляемого Исполнителю РМ моральным и этическим нормам, нормам законодательства </w:t>
      </w:r>
      <w:proofErr w:type="spellStart"/>
      <w:r w:rsidRPr="5B11A098">
        <w:rPr>
          <w:rFonts w:ascii="Arial" w:eastAsia="Arial" w:hAnsi="Arial" w:cs="Arial"/>
        </w:rPr>
        <w:t>Кыргызской</w:t>
      </w:r>
      <w:proofErr w:type="spellEnd"/>
      <w:r w:rsidRPr="5B11A098">
        <w:rPr>
          <w:rFonts w:ascii="Arial" w:eastAsia="Arial" w:hAnsi="Arial" w:cs="Arial"/>
        </w:rPr>
        <w:t xml:space="preserve"> Республики и/или содержания в нем недостоверной рекламы, а также не допускать несанкционированного использования изображений и/или иных элементов в РМ, право на которые принадлежит третьим лицам;</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4.2.3.своевременно и в необходимом объеме предоставлять Исполнителю материалы (информацию, сведения), предполагаемые к размещению, а также информацию о сроках, периодичности, объемах и желаемом варианте оформления РМ;</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4.2.4.в случае необходимости изменения содержания и/или оформления РИМ – своевременно сообщать Исполнителю о необходимости внесения таких изменений в письменном виде;</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4.2.5.самостоятельно и за свой счет разрешать все претензии, поступившие от третьих лиц, в том числе органов государственной власти, в адрес Исполнителя в связи с размещением РМ на сайтах.</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b/>
          <w:bCs/>
        </w:rPr>
      </w:pPr>
      <w:r w:rsidRPr="5B11A098">
        <w:rPr>
          <w:rFonts w:ascii="Arial" w:eastAsia="Arial" w:hAnsi="Arial" w:cs="Arial"/>
          <w:b/>
          <w:bCs/>
        </w:rPr>
        <w:t>4.3. Исполнитель имеет право:</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lastRenderedPageBreak/>
        <w:t xml:space="preserve">4.3.1. не принимать к публикации РМ Заказчика, содержание и/или оформление которых не соответствует моральным и этическим нормам, а также противоречит действующему законодательству </w:t>
      </w:r>
      <w:proofErr w:type="spellStart"/>
      <w:r w:rsidRPr="5B11A098">
        <w:rPr>
          <w:rFonts w:ascii="Arial" w:eastAsia="Arial" w:hAnsi="Arial" w:cs="Arial"/>
        </w:rPr>
        <w:t>Кыргызской</w:t>
      </w:r>
      <w:proofErr w:type="spellEnd"/>
      <w:r w:rsidRPr="5B11A098">
        <w:rPr>
          <w:rFonts w:ascii="Arial" w:eastAsia="Arial" w:hAnsi="Arial" w:cs="Arial"/>
        </w:rPr>
        <w:t xml:space="preserve"> Республики. </w:t>
      </w:r>
      <w:r w:rsidR="00C54D00">
        <w:rPr>
          <w:rFonts w:ascii="Arial" w:eastAsia="Arial" w:hAnsi="Arial" w:cs="Arial"/>
          <w:lang w:val="ky-KG"/>
        </w:rPr>
        <w:t>Исполнитель в праве отказать в предоставлении услуг</w:t>
      </w:r>
      <w:r w:rsidR="00D10F7C">
        <w:rPr>
          <w:rFonts w:ascii="Arial" w:eastAsia="Arial" w:hAnsi="Arial" w:cs="Arial"/>
          <w:lang w:val="ky-KG"/>
        </w:rPr>
        <w:t>,</w:t>
      </w:r>
      <w:r w:rsidR="00C54D00">
        <w:rPr>
          <w:rFonts w:ascii="Arial" w:eastAsia="Arial" w:hAnsi="Arial" w:cs="Arial"/>
          <w:lang w:val="ky-KG"/>
        </w:rPr>
        <w:t xml:space="preserve"> если рекламны</w:t>
      </w:r>
      <w:r w:rsidR="009A7057">
        <w:rPr>
          <w:rFonts w:ascii="Arial" w:eastAsia="Arial" w:hAnsi="Arial" w:cs="Arial"/>
          <w:lang w:val="ky-KG"/>
        </w:rPr>
        <w:t>е</w:t>
      </w:r>
      <w:r w:rsidR="00C54D00">
        <w:rPr>
          <w:rFonts w:ascii="Arial" w:eastAsia="Arial" w:hAnsi="Arial" w:cs="Arial"/>
          <w:lang w:val="ky-KG"/>
        </w:rPr>
        <w:t xml:space="preserve"> мест</w:t>
      </w:r>
      <w:r w:rsidR="009A7057">
        <w:rPr>
          <w:rFonts w:ascii="Arial" w:eastAsia="Arial" w:hAnsi="Arial" w:cs="Arial"/>
          <w:lang w:val="ky-KG"/>
        </w:rPr>
        <w:t>а</w:t>
      </w:r>
      <w:r w:rsidR="00C54D00">
        <w:rPr>
          <w:rFonts w:ascii="Arial" w:eastAsia="Arial" w:hAnsi="Arial" w:cs="Arial"/>
          <w:lang w:val="ky-KG"/>
        </w:rPr>
        <w:t xml:space="preserve"> заполнен</w:t>
      </w:r>
      <w:r w:rsidR="009A7057">
        <w:rPr>
          <w:rFonts w:ascii="Arial" w:eastAsia="Arial" w:hAnsi="Arial" w:cs="Arial"/>
          <w:lang w:val="ky-KG"/>
        </w:rPr>
        <w:t>ы</w:t>
      </w:r>
      <w:r w:rsidR="00C54D00">
        <w:rPr>
          <w:rFonts w:ascii="Arial" w:eastAsia="Arial" w:hAnsi="Arial" w:cs="Arial"/>
          <w:lang w:val="ky-KG"/>
        </w:rPr>
        <w:t xml:space="preserve"> другими рекламодателями</w:t>
      </w:r>
      <w:r w:rsidR="00D10F7C">
        <w:rPr>
          <w:rFonts w:ascii="Arial" w:eastAsia="Arial" w:hAnsi="Arial" w:cs="Arial"/>
          <w:lang w:val="ky-KG"/>
        </w:rPr>
        <w:t>, которое указано в Приложении 1 (количество ротаций)</w:t>
      </w:r>
      <w:r w:rsidR="009A7057">
        <w:rPr>
          <w:rFonts w:ascii="Arial" w:eastAsia="Arial" w:hAnsi="Arial" w:cs="Arial"/>
          <w:lang w:val="ky-KG"/>
        </w:rPr>
        <w:t xml:space="preserve"> или предложить другие свободные места</w:t>
      </w:r>
      <w:r w:rsidR="00C54D00">
        <w:rPr>
          <w:rFonts w:ascii="Arial" w:eastAsia="Arial" w:hAnsi="Arial" w:cs="Arial"/>
          <w:lang w:val="ky-KG"/>
        </w:rPr>
        <w:t xml:space="preserve">. </w:t>
      </w:r>
      <w:r w:rsidRPr="5B11A098">
        <w:rPr>
          <w:rFonts w:ascii="Arial" w:eastAsia="Arial" w:hAnsi="Arial" w:cs="Arial"/>
        </w:rPr>
        <w:t xml:space="preserve">Об отказе в публикации по перечисленным основаниям Исполнитель уведомляет Заказчика и предлагает заменить отклоненный материал путем направления письменного уведомления не позднее следующего </w:t>
      </w:r>
      <w:r w:rsidR="003676E6">
        <w:rPr>
          <w:rFonts w:ascii="Arial" w:eastAsia="Arial" w:hAnsi="Arial" w:cs="Arial"/>
          <w:lang w:val="ky-KG"/>
        </w:rPr>
        <w:t>3</w:t>
      </w:r>
      <w:r w:rsidRPr="5B11A098">
        <w:rPr>
          <w:rFonts w:ascii="Arial" w:eastAsia="Arial" w:hAnsi="Arial" w:cs="Arial"/>
        </w:rPr>
        <w:t xml:space="preserve"> </w:t>
      </w:r>
      <w:proofErr w:type="spellStart"/>
      <w:r w:rsidRPr="5B11A098">
        <w:rPr>
          <w:rFonts w:ascii="Arial" w:eastAsia="Arial" w:hAnsi="Arial" w:cs="Arial"/>
        </w:rPr>
        <w:t>дн</w:t>
      </w:r>
      <w:proofErr w:type="spellEnd"/>
      <w:r w:rsidR="003676E6">
        <w:rPr>
          <w:rFonts w:ascii="Arial" w:eastAsia="Arial" w:hAnsi="Arial" w:cs="Arial"/>
          <w:lang w:val="ky-KG"/>
        </w:rPr>
        <w:t>ей</w:t>
      </w:r>
      <w:r w:rsidRPr="5B11A098">
        <w:rPr>
          <w:rFonts w:ascii="Arial" w:eastAsia="Arial" w:hAnsi="Arial" w:cs="Arial"/>
        </w:rPr>
        <w:t xml:space="preserve"> с момента получения такого РМ. Исполнитель вправе в любое время отказаться от исполнения заявки в случае направления со стороны третьих лиц и/или Заказчика подтверждения о наличии в РМ элементов, право на которые могут принадлежать третьим лицам.</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b/>
          <w:bCs/>
        </w:rPr>
      </w:pPr>
      <w:r w:rsidRPr="5B11A098">
        <w:rPr>
          <w:rFonts w:ascii="Arial" w:eastAsia="Arial" w:hAnsi="Arial" w:cs="Arial"/>
          <w:b/>
          <w:bCs/>
        </w:rPr>
        <w:t>4.4. Исполнитель обязуется:</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4.4.1.не допускать к размещению РМ, не </w:t>
      </w:r>
      <w:proofErr w:type="gramStart"/>
      <w:r w:rsidRPr="5B11A098">
        <w:rPr>
          <w:rFonts w:ascii="Arial" w:eastAsia="Arial" w:hAnsi="Arial" w:cs="Arial"/>
        </w:rPr>
        <w:t>утвержденный</w:t>
      </w:r>
      <w:proofErr w:type="gramEnd"/>
      <w:r w:rsidRPr="5B11A098">
        <w:rPr>
          <w:rFonts w:ascii="Arial" w:eastAsia="Arial" w:hAnsi="Arial" w:cs="Arial"/>
        </w:rPr>
        <w:t xml:space="preserve"> Заказчиком в порядке, установленном настоящим договором;</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4.4.2.своевременно размещать РМ в соответствии со сроками, установленными настоящим Договором;</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4.4.3.в случае необходимости – редактировать РМ с точки зрения правописания, стилистики, технических особенностей подачи материалов. При этом</w:t>
      </w:r>
      <w:proofErr w:type="gramStart"/>
      <w:r w:rsidRPr="5B11A098">
        <w:rPr>
          <w:rFonts w:ascii="Arial" w:eastAsia="Arial" w:hAnsi="Arial" w:cs="Arial"/>
        </w:rPr>
        <w:t>,</w:t>
      </w:r>
      <w:proofErr w:type="gramEnd"/>
      <w:r w:rsidRPr="5B11A098">
        <w:rPr>
          <w:rFonts w:ascii="Arial" w:eastAsia="Arial" w:hAnsi="Arial" w:cs="Arial"/>
        </w:rPr>
        <w:t xml:space="preserve"> редактирование производится по согласованию с Заказчиком. Исправленный или одобренный Заказчиком </w:t>
      </w:r>
      <w:proofErr w:type="gramStart"/>
      <w:r w:rsidRPr="5B11A098">
        <w:rPr>
          <w:rFonts w:ascii="Arial" w:eastAsia="Arial" w:hAnsi="Arial" w:cs="Arial"/>
        </w:rPr>
        <w:t>образец, переданный Исполнителю по электронной почте</w:t>
      </w:r>
      <w:proofErr w:type="gramEnd"/>
      <w:r w:rsidRPr="5B11A098">
        <w:rPr>
          <w:rFonts w:ascii="Arial" w:eastAsia="Arial" w:hAnsi="Arial" w:cs="Arial"/>
        </w:rPr>
        <w:t xml:space="preserve"> будет считаться образцом РМ, на размещение которого на сайт</w:t>
      </w:r>
      <w:r w:rsidR="003676E6">
        <w:rPr>
          <w:rFonts w:ascii="Arial" w:eastAsia="Arial" w:hAnsi="Arial" w:cs="Arial"/>
          <w:lang w:val="ky-KG"/>
        </w:rPr>
        <w:t>е</w:t>
      </w:r>
      <w:r w:rsidRPr="5B11A098">
        <w:rPr>
          <w:rFonts w:ascii="Arial" w:eastAsia="Arial" w:hAnsi="Arial" w:cs="Arial"/>
        </w:rPr>
        <w:t xml:space="preserve"> Заказчик дал свое согласие и поручение. </w:t>
      </w:r>
    </w:p>
    <w:p w:rsidR="00610613" w:rsidRDefault="00610613" w:rsidP="5B11A098">
      <w:pPr>
        <w:pStyle w:val="Normal0"/>
        <w:pBdr>
          <w:top w:val="nil"/>
          <w:left w:val="nil"/>
          <w:bottom w:val="nil"/>
          <w:right w:val="nil"/>
          <w:between w:val="nil"/>
        </w:pBdr>
        <w:spacing w:after="0" w:line="240" w:lineRule="auto"/>
        <w:jc w:val="both"/>
        <w:rPr>
          <w:rFonts w:ascii="Arial" w:eastAsia="Arial" w:hAnsi="Arial" w:cs="Arial"/>
          <w:color w:val="000000"/>
        </w:rPr>
      </w:pPr>
    </w:p>
    <w:p w:rsidR="00610613"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5. Ответственность Сторон</w:t>
      </w:r>
    </w:p>
    <w:p w:rsidR="00610613" w:rsidRDefault="00610613" w:rsidP="5B11A098">
      <w:pPr>
        <w:pStyle w:val="Normal0"/>
        <w:pBdr>
          <w:top w:val="nil"/>
          <w:left w:val="nil"/>
          <w:bottom w:val="nil"/>
          <w:right w:val="nil"/>
          <w:between w:val="nil"/>
        </w:pBdr>
        <w:spacing w:after="0" w:line="240" w:lineRule="auto"/>
        <w:ind w:firstLine="567"/>
        <w:jc w:val="both"/>
        <w:rPr>
          <w:rFonts w:ascii="Arial" w:eastAsia="Arial" w:hAnsi="Arial" w:cs="Arial"/>
        </w:rPr>
      </w:pP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5.1.За неисполнение и/или ненадлежащее исполнение обязательств, принятых по настоящему договору, Стороны несут ответственность в соответствии с действующим законодательством </w:t>
      </w:r>
      <w:proofErr w:type="spellStart"/>
      <w:r w:rsidRPr="5B11A098">
        <w:rPr>
          <w:rFonts w:ascii="Arial" w:eastAsia="Arial" w:hAnsi="Arial" w:cs="Arial"/>
        </w:rPr>
        <w:t>Кыргызской</w:t>
      </w:r>
      <w:proofErr w:type="spellEnd"/>
      <w:r w:rsidRPr="5B11A098">
        <w:rPr>
          <w:rFonts w:ascii="Arial" w:eastAsia="Arial" w:hAnsi="Arial" w:cs="Arial"/>
        </w:rPr>
        <w:t xml:space="preserve"> Республики и настоящим договором.</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5.2.Исполнитель не несет ответственности за содержание РМ и последствия несоблюдения Заказчиком п.4.2.2. настоящего Договора.</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5.3.Исполнитель не несет ответственности за ошибки, допущенные Заказчиком в </w:t>
      </w:r>
      <w:proofErr w:type="gramStart"/>
      <w:r w:rsidRPr="5B11A098">
        <w:rPr>
          <w:rFonts w:ascii="Arial" w:eastAsia="Arial" w:hAnsi="Arial" w:cs="Arial"/>
        </w:rPr>
        <w:t>предоставленном</w:t>
      </w:r>
      <w:proofErr w:type="gramEnd"/>
      <w:r w:rsidRPr="5B11A098">
        <w:rPr>
          <w:rFonts w:ascii="Arial" w:eastAsia="Arial" w:hAnsi="Arial" w:cs="Arial"/>
        </w:rPr>
        <w:t xml:space="preserve"> к публикации РМ.</w:t>
      </w:r>
    </w:p>
    <w:p w:rsidR="00610613" w:rsidRDefault="00610613" w:rsidP="5B11A098">
      <w:pPr>
        <w:pStyle w:val="Normal0"/>
        <w:pBdr>
          <w:top w:val="nil"/>
          <w:left w:val="nil"/>
          <w:bottom w:val="nil"/>
          <w:right w:val="nil"/>
          <w:between w:val="nil"/>
        </w:pBdr>
        <w:spacing w:after="0" w:line="240" w:lineRule="auto"/>
        <w:rPr>
          <w:rFonts w:ascii="Arial" w:eastAsia="Arial" w:hAnsi="Arial" w:cs="Arial"/>
          <w:b/>
          <w:bCs/>
          <w:sz w:val="20"/>
          <w:szCs w:val="20"/>
        </w:rPr>
      </w:pPr>
    </w:p>
    <w:p w:rsidR="00610613" w:rsidRPr="00B01CB5" w:rsidRDefault="264F75BE" w:rsidP="5B11A098">
      <w:pPr>
        <w:pStyle w:val="Normal0"/>
        <w:pBdr>
          <w:top w:val="nil"/>
          <w:left w:val="nil"/>
          <w:bottom w:val="nil"/>
          <w:right w:val="nil"/>
          <w:between w:val="nil"/>
        </w:pBdr>
        <w:spacing w:after="0" w:line="240" w:lineRule="auto"/>
        <w:jc w:val="center"/>
        <w:rPr>
          <w:rFonts w:ascii="Arial" w:eastAsia="Arial" w:hAnsi="Arial" w:cs="Arial"/>
          <w:b/>
          <w:bCs/>
          <w:lang w:val="ky-KG"/>
        </w:rPr>
      </w:pPr>
      <w:r w:rsidRPr="5B11A098">
        <w:rPr>
          <w:rFonts w:ascii="Arial" w:eastAsia="Arial" w:hAnsi="Arial" w:cs="Arial"/>
          <w:b/>
          <w:bCs/>
        </w:rPr>
        <w:t>6. Форс-мажор</w:t>
      </w:r>
      <w:r w:rsidR="00B01CB5">
        <w:rPr>
          <w:rFonts w:ascii="Arial" w:eastAsia="Arial" w:hAnsi="Arial" w:cs="Arial"/>
          <w:b/>
          <w:bCs/>
          <w:lang w:val="ky-KG"/>
        </w:rPr>
        <w:t xml:space="preserve"> и обстоятельства непреодолимой силы</w:t>
      </w:r>
    </w:p>
    <w:p w:rsidR="00610613" w:rsidRDefault="00610613" w:rsidP="5B11A098">
      <w:pPr>
        <w:pStyle w:val="Normal0"/>
        <w:pBdr>
          <w:top w:val="nil"/>
          <w:left w:val="nil"/>
          <w:bottom w:val="nil"/>
          <w:right w:val="nil"/>
          <w:between w:val="nil"/>
        </w:pBdr>
        <w:spacing w:after="0" w:line="240" w:lineRule="auto"/>
        <w:jc w:val="center"/>
        <w:rPr>
          <w:rFonts w:ascii="Arial" w:eastAsia="Arial" w:hAnsi="Arial" w:cs="Arial"/>
          <w:b/>
          <w:bCs/>
        </w:rPr>
      </w:pP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договора, которые Стороны не могли ни предвидеть, ни предотвратить разумными мерами.</w:t>
      </w:r>
    </w:p>
    <w:p w:rsidR="00610613" w:rsidRPr="006A462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lang w:val="ky-KG"/>
        </w:rPr>
      </w:pPr>
      <w:r w:rsidRPr="5B11A098">
        <w:rPr>
          <w:rFonts w:ascii="Arial" w:eastAsia="Arial" w:hAnsi="Arial" w:cs="Arial"/>
        </w:rPr>
        <w:t xml:space="preserve">6.2. </w:t>
      </w:r>
      <w:proofErr w:type="gramStart"/>
      <w:r w:rsidRPr="5B11A098">
        <w:rPr>
          <w:rFonts w:ascii="Arial" w:eastAsia="Arial" w:hAnsi="Arial" w:cs="Arial"/>
        </w:rPr>
        <w:t xml:space="preserve">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а именно: военные действия, революции, массовые беспорядки, стихийные бедствия, </w:t>
      </w:r>
      <w:r w:rsidR="006A4621">
        <w:rPr>
          <w:rFonts w:ascii="Arial" w:eastAsia="Arial" w:hAnsi="Arial" w:cs="Arial"/>
          <w:lang w:val="ky-KG"/>
        </w:rPr>
        <w:t xml:space="preserve">временные технические неполадки в сети Интернет, серверного оборудования, аварии электростанций, </w:t>
      </w:r>
      <w:r w:rsidRPr="5B11A098">
        <w:rPr>
          <w:rFonts w:ascii="Arial" w:eastAsia="Arial" w:hAnsi="Arial" w:cs="Arial"/>
        </w:rPr>
        <w:t>правительственные постановления</w:t>
      </w:r>
      <w:r w:rsidR="006A4621">
        <w:rPr>
          <w:rFonts w:ascii="Arial" w:eastAsia="Arial" w:hAnsi="Arial" w:cs="Arial"/>
          <w:lang w:val="ky-KG"/>
        </w:rPr>
        <w:t>, изменения действующих законов</w:t>
      </w:r>
      <w:r w:rsidRPr="5B11A098">
        <w:rPr>
          <w:rFonts w:ascii="Arial" w:eastAsia="Arial" w:hAnsi="Arial" w:cs="Arial"/>
        </w:rPr>
        <w:t xml:space="preserve"> или распоряжения государственных органов, делающие невозможным исполнение обязанностей</w:t>
      </w:r>
      <w:r w:rsidR="006A4621">
        <w:rPr>
          <w:rFonts w:ascii="Arial" w:eastAsia="Arial" w:hAnsi="Arial" w:cs="Arial"/>
        </w:rPr>
        <w:t xml:space="preserve"> Сторон по настоящему договору.</w:t>
      </w:r>
      <w:proofErr w:type="gramEnd"/>
    </w:p>
    <w:p w:rsidR="00610613" w:rsidRPr="006A4621"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lang w:val="ky-KG"/>
        </w:rPr>
      </w:pPr>
      <w:r w:rsidRPr="5B11A098">
        <w:rPr>
          <w:rFonts w:ascii="Arial" w:eastAsia="Arial" w:hAnsi="Arial" w:cs="Arial"/>
        </w:rPr>
        <w:t xml:space="preserve">6.3. </w:t>
      </w:r>
      <w:proofErr w:type="gramStart"/>
      <w:r w:rsidRPr="5B11A098">
        <w:rPr>
          <w:rFonts w:ascii="Arial" w:eastAsia="Arial" w:hAnsi="Arial" w:cs="Arial"/>
        </w:rPr>
        <w:t>В условиях форс-мажора, срок действия настоящего договора продлевается на время действия соответствующих обстоятельств, при условии, что Сторона, для которой создалась невозможность выполнить свои договорные обязательства, незамедлительно уведомила об этом другую Сторону, но не позднее 10 (десяти) календарных дней с начала даты действия обстоятельств форс-мажора</w:t>
      </w:r>
      <w:r w:rsidR="006A4621">
        <w:rPr>
          <w:rFonts w:ascii="Arial" w:eastAsia="Arial" w:hAnsi="Arial" w:cs="Arial"/>
          <w:lang w:val="ky-KG"/>
        </w:rPr>
        <w:t>, кроме временных технических неполадок в сети Интернет, серверного оборудования, аварии электростанций, такие обстоятельство считаются краткосрочными и</w:t>
      </w:r>
      <w:proofErr w:type="gramEnd"/>
      <w:r w:rsidR="006A4621">
        <w:rPr>
          <w:rFonts w:ascii="Arial" w:eastAsia="Arial" w:hAnsi="Arial" w:cs="Arial"/>
          <w:lang w:val="ky-KG"/>
        </w:rPr>
        <w:t xml:space="preserve"> не считаются не выполнением обязательств, если обстоятельства длятся не более трех календарных дней</w:t>
      </w:r>
      <w:r w:rsidR="006A4621">
        <w:rPr>
          <w:rFonts w:ascii="Arial" w:eastAsia="Arial" w:hAnsi="Arial" w:cs="Arial"/>
        </w:rPr>
        <w:t>.</w:t>
      </w:r>
    </w:p>
    <w:p w:rsidR="00610613" w:rsidRPr="006A4621" w:rsidRDefault="00610613" w:rsidP="5B11A098">
      <w:pPr>
        <w:pStyle w:val="Normal0"/>
        <w:pBdr>
          <w:top w:val="nil"/>
          <w:left w:val="nil"/>
          <w:bottom w:val="nil"/>
          <w:right w:val="nil"/>
          <w:between w:val="nil"/>
        </w:pBdr>
        <w:spacing w:after="0" w:line="240" w:lineRule="auto"/>
        <w:rPr>
          <w:rFonts w:ascii="Arial" w:eastAsia="Arial" w:hAnsi="Arial" w:cs="Arial"/>
          <w:b/>
          <w:bCs/>
          <w:sz w:val="20"/>
          <w:szCs w:val="20"/>
          <w:lang w:val="ky-KG"/>
        </w:rPr>
      </w:pPr>
    </w:p>
    <w:p w:rsidR="00610613" w:rsidRDefault="264F75BE" w:rsidP="5B11A098">
      <w:pPr>
        <w:pStyle w:val="Normal0"/>
        <w:pBdr>
          <w:top w:val="nil"/>
          <w:left w:val="nil"/>
          <w:bottom w:val="nil"/>
          <w:right w:val="nil"/>
          <w:between w:val="nil"/>
        </w:pBdr>
        <w:spacing w:after="0" w:line="240" w:lineRule="auto"/>
        <w:jc w:val="center"/>
        <w:rPr>
          <w:rFonts w:ascii="Arial" w:eastAsia="Arial" w:hAnsi="Arial" w:cs="Arial"/>
          <w:b/>
          <w:bCs/>
        </w:rPr>
      </w:pPr>
      <w:r w:rsidRPr="5B11A098">
        <w:rPr>
          <w:rFonts w:ascii="Arial" w:eastAsia="Arial" w:hAnsi="Arial" w:cs="Arial"/>
          <w:b/>
          <w:bCs/>
        </w:rPr>
        <w:t>7. Прочие условия</w:t>
      </w:r>
    </w:p>
    <w:p w:rsidR="00610613" w:rsidRDefault="00610613" w:rsidP="5B11A098">
      <w:pPr>
        <w:pStyle w:val="Normal0"/>
        <w:pBdr>
          <w:top w:val="nil"/>
          <w:left w:val="nil"/>
          <w:bottom w:val="nil"/>
          <w:right w:val="nil"/>
          <w:between w:val="nil"/>
        </w:pBdr>
        <w:spacing w:after="0" w:line="240" w:lineRule="auto"/>
        <w:jc w:val="center"/>
        <w:rPr>
          <w:rFonts w:ascii="Arial" w:eastAsia="Arial" w:hAnsi="Arial" w:cs="Arial"/>
        </w:rPr>
      </w:pP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lastRenderedPageBreak/>
        <w:t>7.1. Настоящий договор вступает в силу с момента, указанного в пункте 2.3. настоящего Договора. Акцепт Заказчика, предусмотренный пунктом 2.3. настоящего Договора, распространяется на весь текст настоящего Договора и те</w:t>
      </w:r>
      <w:proofErr w:type="gramStart"/>
      <w:r w:rsidRPr="5B11A098">
        <w:rPr>
          <w:rFonts w:ascii="Arial" w:eastAsia="Arial" w:hAnsi="Arial" w:cs="Arial"/>
        </w:rPr>
        <w:t>кст Пр</w:t>
      </w:r>
      <w:proofErr w:type="gramEnd"/>
      <w:r w:rsidRPr="5B11A098">
        <w:rPr>
          <w:rFonts w:ascii="Arial" w:eastAsia="Arial" w:hAnsi="Arial" w:cs="Arial"/>
        </w:rPr>
        <w:t>иложения №1</w:t>
      </w:r>
      <w:r w:rsidR="00B01CB5">
        <w:rPr>
          <w:rFonts w:ascii="Arial" w:eastAsia="Arial" w:hAnsi="Arial" w:cs="Arial"/>
          <w:lang w:val="ky-KG"/>
        </w:rPr>
        <w:t>, 2</w:t>
      </w:r>
      <w:r w:rsidRPr="5B11A098">
        <w:rPr>
          <w:rFonts w:ascii="Arial" w:eastAsia="Arial" w:hAnsi="Arial" w:cs="Arial"/>
        </w:rPr>
        <w:t xml:space="preserve"> «____</w:t>
      </w:r>
      <w:r w:rsidR="00B01CB5">
        <w:rPr>
          <w:rFonts w:ascii="Arial" w:eastAsia="Arial" w:hAnsi="Arial" w:cs="Arial"/>
          <w:lang w:val="ky-KG"/>
        </w:rPr>
        <w:t>_______________</w:t>
      </w:r>
      <w:r w:rsidRPr="5B11A098">
        <w:rPr>
          <w:rFonts w:ascii="Arial" w:eastAsia="Arial" w:hAnsi="Arial" w:cs="Arial"/>
        </w:rPr>
        <w:t>________», являющегося неотъемлемой частью настоящего Договора.</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7.2.Настоящий договор в любое </w:t>
      </w:r>
      <w:proofErr w:type="gramStart"/>
      <w:r w:rsidRPr="5B11A098">
        <w:rPr>
          <w:rFonts w:ascii="Arial" w:eastAsia="Arial" w:hAnsi="Arial" w:cs="Arial"/>
        </w:rPr>
        <w:t>время</w:t>
      </w:r>
      <w:proofErr w:type="gramEnd"/>
      <w:r w:rsidRPr="5B11A098">
        <w:rPr>
          <w:rFonts w:ascii="Arial" w:eastAsia="Arial" w:hAnsi="Arial" w:cs="Arial"/>
        </w:rPr>
        <w:t xml:space="preserve"> может быть расторгнут любой из Сторон в одностороннем порядке с предварительным письменным уведомлением другой Стороны за 10 (десять) календарных дней до даты расторжения. </w:t>
      </w:r>
      <w:proofErr w:type="gramStart"/>
      <w:r w:rsidRPr="5B11A098">
        <w:rPr>
          <w:rFonts w:ascii="Arial" w:eastAsia="Arial" w:hAnsi="Arial" w:cs="Arial"/>
        </w:rPr>
        <w:t>В случае расторжения настоящего Договора Заказчиком Исполнитель не возвращает Заказчику денежные средства, составляющие стоимость уже выполненных или предполагаемых к выполнению услуг Исполнителя к дате расторжения настоящего Договора и расходы Исполнителя, связанные с осуществлением платежа от Заказчика к Исполнителю посредством платежной системы, Исполнитель в этом случае возвращает Заказчику только те денежные средства, которыми оплачен период размещения РМ, следующий за днем даты</w:t>
      </w:r>
      <w:proofErr w:type="gramEnd"/>
      <w:r w:rsidRPr="5B11A098">
        <w:rPr>
          <w:rFonts w:ascii="Arial" w:eastAsia="Arial" w:hAnsi="Arial" w:cs="Arial"/>
        </w:rPr>
        <w:t xml:space="preserve"> расторжения настоящего Договора, если после вычета вышеуказанных сумм будет зафиксирован остаток. </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7.3.Изменения и дополнения к настоящему договору оформляются в виде дополнительных соглашений и действительны с момента их подписания уполномоченными на то представителями Сторон. Все приложения к настоящему Договору являются его неотъемлемой частью.</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7.4.Все предыдущие переговоры и переписка Сторон, предшествовавшие подписанию настоящего договора, являются недействительными с момента его подписания.</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7.5.Все споры, возникающие между Сторонами относительно исполнения настоящего договора, разрешаются путем переговоров, а в случае не достижения согласия – в соответствии с действующим законодательством </w:t>
      </w:r>
      <w:proofErr w:type="spellStart"/>
      <w:r w:rsidRPr="5B11A098">
        <w:rPr>
          <w:rFonts w:ascii="Arial" w:eastAsia="Arial" w:hAnsi="Arial" w:cs="Arial"/>
        </w:rPr>
        <w:t>Кыргызской</w:t>
      </w:r>
      <w:proofErr w:type="spellEnd"/>
      <w:r w:rsidRPr="5B11A098">
        <w:rPr>
          <w:rFonts w:ascii="Arial" w:eastAsia="Arial" w:hAnsi="Arial" w:cs="Arial"/>
        </w:rPr>
        <w:t xml:space="preserve"> Республики в судебном порядке. </w:t>
      </w:r>
    </w:p>
    <w:p w:rsidR="00610613" w:rsidRDefault="264F75BE" w:rsidP="5B11A098">
      <w:pPr>
        <w:pStyle w:val="Normal0"/>
        <w:pBdr>
          <w:top w:val="nil"/>
          <w:left w:val="nil"/>
          <w:bottom w:val="nil"/>
          <w:right w:val="nil"/>
          <w:between w:val="nil"/>
        </w:pBdr>
        <w:spacing w:after="0" w:line="240" w:lineRule="auto"/>
        <w:ind w:firstLine="567"/>
        <w:jc w:val="both"/>
        <w:rPr>
          <w:rFonts w:ascii="Arial" w:eastAsia="Arial" w:hAnsi="Arial" w:cs="Arial"/>
        </w:rPr>
      </w:pPr>
      <w:r w:rsidRPr="5B11A098">
        <w:rPr>
          <w:rFonts w:ascii="Arial" w:eastAsia="Arial" w:hAnsi="Arial" w:cs="Arial"/>
        </w:rPr>
        <w:t xml:space="preserve">7.6.Во всем, что не урегулировано настоящим Договором, Стороны руководствуются законодательством </w:t>
      </w:r>
      <w:proofErr w:type="spellStart"/>
      <w:r w:rsidRPr="5B11A098">
        <w:rPr>
          <w:rFonts w:ascii="Arial" w:eastAsia="Arial" w:hAnsi="Arial" w:cs="Arial"/>
        </w:rPr>
        <w:t>Кыргызской</w:t>
      </w:r>
      <w:proofErr w:type="spellEnd"/>
      <w:r w:rsidRPr="5B11A098">
        <w:rPr>
          <w:rFonts w:ascii="Arial" w:eastAsia="Arial" w:hAnsi="Arial" w:cs="Arial"/>
        </w:rPr>
        <w:t xml:space="preserve"> Республики.</w:t>
      </w:r>
    </w:p>
    <w:p w:rsidR="00610613" w:rsidRDefault="00610613" w:rsidP="5B11A098">
      <w:pPr>
        <w:pStyle w:val="Normal0"/>
        <w:pBdr>
          <w:top w:val="nil"/>
          <w:left w:val="nil"/>
          <w:bottom w:val="nil"/>
          <w:right w:val="nil"/>
          <w:between w:val="nil"/>
        </w:pBdr>
        <w:spacing w:after="0" w:line="240" w:lineRule="auto"/>
        <w:jc w:val="both"/>
        <w:rPr>
          <w:rFonts w:ascii="Arial" w:eastAsia="Arial" w:hAnsi="Arial" w:cs="Arial"/>
          <w:color w:val="000000"/>
        </w:rPr>
      </w:pPr>
    </w:p>
    <w:p w:rsidR="00610613" w:rsidRDefault="264F75BE" w:rsidP="5B11A098">
      <w:pPr>
        <w:pStyle w:val="Normal0"/>
        <w:pBdr>
          <w:top w:val="nil"/>
          <w:left w:val="nil"/>
          <w:bottom w:val="nil"/>
          <w:right w:val="nil"/>
          <w:between w:val="nil"/>
        </w:pBdr>
        <w:spacing w:after="0" w:line="240" w:lineRule="auto"/>
        <w:jc w:val="center"/>
        <w:rPr>
          <w:rFonts w:ascii="Arial" w:eastAsia="Arial" w:hAnsi="Arial" w:cs="Arial"/>
          <w:b/>
          <w:bCs/>
          <w:color w:val="000000"/>
        </w:rPr>
      </w:pPr>
      <w:r w:rsidRPr="5B11A098">
        <w:rPr>
          <w:rFonts w:ascii="Arial" w:eastAsia="Arial" w:hAnsi="Arial" w:cs="Arial"/>
          <w:b/>
          <w:bCs/>
          <w:color w:val="000000"/>
        </w:rPr>
        <w:t>8. Юридические адреса и реквизиты Сторон</w:t>
      </w:r>
    </w:p>
    <w:p w:rsidR="002816B7" w:rsidRDefault="002816B7" w:rsidP="5B11A098">
      <w:pPr>
        <w:pStyle w:val="Normal0"/>
        <w:widowControl w:val="0"/>
        <w:spacing w:after="0" w:line="240" w:lineRule="auto"/>
        <w:jc w:val="both"/>
        <w:rPr>
          <w:rFonts w:ascii="Arial" w:eastAsia="Arial" w:hAnsi="Arial" w:cs="Arial"/>
          <w:b/>
          <w:bCs/>
          <w:highlight w:val="white"/>
          <w:lang w:val="ky-KG"/>
        </w:rPr>
      </w:pPr>
    </w:p>
    <w:tbl>
      <w:tblPr>
        <w:tblStyle w:val="ac"/>
        <w:tblW w:w="0" w:type="auto"/>
        <w:tblLook w:val="04A0"/>
      </w:tblPr>
      <w:tblGrid>
        <w:gridCol w:w="5069"/>
        <w:gridCol w:w="5069"/>
      </w:tblGrid>
      <w:tr w:rsidR="002816B7" w:rsidTr="002816B7">
        <w:tc>
          <w:tcPr>
            <w:tcW w:w="5069" w:type="dxa"/>
          </w:tcPr>
          <w:p w:rsidR="002816B7" w:rsidRDefault="00023401" w:rsidP="5B11A098">
            <w:pPr>
              <w:pStyle w:val="Normal0"/>
              <w:widowControl w:val="0"/>
              <w:jc w:val="both"/>
              <w:rPr>
                <w:rFonts w:ascii="Arial" w:eastAsia="Arial" w:hAnsi="Arial" w:cs="Arial"/>
                <w:b/>
                <w:bCs/>
                <w:highlight w:val="white"/>
                <w:lang w:val="ky-KG"/>
              </w:rPr>
            </w:pPr>
            <w:r>
              <w:rPr>
                <w:rFonts w:ascii="Arial" w:eastAsia="Arial" w:hAnsi="Arial" w:cs="Arial"/>
                <w:b/>
                <w:bCs/>
                <w:highlight w:val="white"/>
                <w:lang w:val="ky-KG"/>
              </w:rPr>
              <w:t>Исполнитель:</w:t>
            </w:r>
          </w:p>
        </w:tc>
        <w:tc>
          <w:tcPr>
            <w:tcW w:w="5069" w:type="dxa"/>
          </w:tcPr>
          <w:p w:rsidR="002816B7" w:rsidRDefault="0075753F" w:rsidP="5B11A098">
            <w:pPr>
              <w:pStyle w:val="Normal0"/>
              <w:widowControl w:val="0"/>
              <w:jc w:val="both"/>
              <w:rPr>
                <w:rFonts w:ascii="Arial" w:eastAsia="Arial" w:hAnsi="Arial" w:cs="Arial"/>
                <w:b/>
                <w:bCs/>
                <w:highlight w:val="white"/>
                <w:lang w:val="ky-KG"/>
              </w:rPr>
            </w:pPr>
            <w:r>
              <w:rPr>
                <w:rFonts w:ascii="Arial" w:eastAsia="Arial" w:hAnsi="Arial" w:cs="Arial"/>
                <w:b/>
                <w:bCs/>
                <w:highlight w:val="white"/>
                <w:lang w:val="ky-KG"/>
              </w:rPr>
              <w:t>Заказчик:</w:t>
            </w:r>
          </w:p>
        </w:tc>
      </w:tr>
      <w:tr w:rsidR="00023401" w:rsidTr="002816B7">
        <w:tc>
          <w:tcPr>
            <w:tcW w:w="5069" w:type="dxa"/>
          </w:tcPr>
          <w:p w:rsidR="00023401" w:rsidRPr="00023401" w:rsidRDefault="00023401" w:rsidP="00042089">
            <w:pPr>
              <w:pStyle w:val="Normal0"/>
              <w:widowControl w:val="0"/>
              <w:jc w:val="both"/>
              <w:rPr>
                <w:rFonts w:ascii="Arial" w:eastAsia="Arial" w:hAnsi="Arial" w:cs="Arial"/>
                <w:bCs/>
                <w:highlight w:val="white"/>
                <w:lang w:val="ky-KG"/>
              </w:rPr>
            </w:pPr>
          </w:p>
        </w:tc>
        <w:tc>
          <w:tcPr>
            <w:tcW w:w="5069" w:type="dxa"/>
          </w:tcPr>
          <w:p w:rsidR="00023401" w:rsidRDefault="00023401" w:rsidP="5B11A098">
            <w:pPr>
              <w:pStyle w:val="Normal0"/>
              <w:widowControl w:val="0"/>
              <w:jc w:val="both"/>
              <w:rPr>
                <w:rFonts w:ascii="Arial" w:eastAsia="Arial" w:hAnsi="Arial" w:cs="Arial"/>
                <w:b/>
                <w:bCs/>
                <w:highlight w:val="white"/>
                <w:lang w:val="ky-KG"/>
              </w:rPr>
            </w:pPr>
          </w:p>
        </w:tc>
      </w:tr>
      <w:tr w:rsidR="00023401" w:rsidTr="002816B7">
        <w:tc>
          <w:tcPr>
            <w:tcW w:w="5069" w:type="dxa"/>
          </w:tcPr>
          <w:p w:rsidR="00023401" w:rsidRPr="0012275D" w:rsidRDefault="00023401" w:rsidP="00042089">
            <w:pPr>
              <w:pStyle w:val="Normal0"/>
              <w:widowControl w:val="0"/>
              <w:jc w:val="both"/>
              <w:rPr>
                <w:rFonts w:ascii="Arial" w:eastAsia="Arial" w:hAnsi="Arial" w:cs="Arial"/>
                <w:bCs/>
                <w:highlight w:val="white"/>
                <w:lang w:val="ky-KG"/>
              </w:rPr>
            </w:pPr>
          </w:p>
        </w:tc>
        <w:tc>
          <w:tcPr>
            <w:tcW w:w="5069" w:type="dxa"/>
          </w:tcPr>
          <w:p w:rsidR="00023401" w:rsidRDefault="00023401" w:rsidP="5B11A098">
            <w:pPr>
              <w:pStyle w:val="Normal0"/>
              <w:widowControl w:val="0"/>
              <w:jc w:val="both"/>
              <w:rPr>
                <w:rFonts w:ascii="Arial" w:eastAsia="Arial" w:hAnsi="Arial" w:cs="Arial"/>
                <w:b/>
                <w:bCs/>
                <w:highlight w:val="white"/>
                <w:lang w:val="ky-KG"/>
              </w:rPr>
            </w:pPr>
          </w:p>
        </w:tc>
      </w:tr>
      <w:tr w:rsidR="00023401" w:rsidTr="002816B7">
        <w:tc>
          <w:tcPr>
            <w:tcW w:w="5069" w:type="dxa"/>
          </w:tcPr>
          <w:p w:rsidR="00023401" w:rsidRPr="0012275D" w:rsidRDefault="00023401" w:rsidP="00042089">
            <w:pPr>
              <w:pStyle w:val="Normal0"/>
              <w:widowControl w:val="0"/>
              <w:jc w:val="both"/>
              <w:rPr>
                <w:rFonts w:ascii="Arial" w:eastAsia="Arial" w:hAnsi="Arial" w:cs="Arial"/>
                <w:bCs/>
                <w:highlight w:val="white"/>
                <w:lang w:val="ky-KG"/>
              </w:rPr>
            </w:pPr>
          </w:p>
        </w:tc>
        <w:tc>
          <w:tcPr>
            <w:tcW w:w="5069" w:type="dxa"/>
          </w:tcPr>
          <w:p w:rsidR="00023401" w:rsidRDefault="00023401" w:rsidP="5B11A098">
            <w:pPr>
              <w:pStyle w:val="Normal0"/>
              <w:widowControl w:val="0"/>
              <w:jc w:val="both"/>
              <w:rPr>
                <w:rFonts w:ascii="Arial" w:eastAsia="Arial" w:hAnsi="Arial" w:cs="Arial"/>
                <w:b/>
                <w:bCs/>
                <w:highlight w:val="white"/>
                <w:lang w:val="ky-KG"/>
              </w:rPr>
            </w:pPr>
          </w:p>
        </w:tc>
      </w:tr>
      <w:tr w:rsidR="00023401" w:rsidTr="002816B7">
        <w:tc>
          <w:tcPr>
            <w:tcW w:w="5069" w:type="dxa"/>
          </w:tcPr>
          <w:p w:rsidR="00023401" w:rsidRPr="0012275D" w:rsidRDefault="00023401" w:rsidP="00042089">
            <w:pPr>
              <w:pStyle w:val="Normal0"/>
              <w:widowControl w:val="0"/>
              <w:jc w:val="both"/>
              <w:rPr>
                <w:rFonts w:ascii="Arial" w:eastAsia="Arial" w:hAnsi="Arial" w:cs="Arial"/>
                <w:bCs/>
                <w:highlight w:val="white"/>
                <w:lang w:val="ky-KG"/>
              </w:rPr>
            </w:pPr>
          </w:p>
        </w:tc>
        <w:tc>
          <w:tcPr>
            <w:tcW w:w="5069" w:type="dxa"/>
          </w:tcPr>
          <w:p w:rsidR="00023401" w:rsidRDefault="00023401" w:rsidP="5B11A098">
            <w:pPr>
              <w:pStyle w:val="Normal0"/>
              <w:widowControl w:val="0"/>
              <w:jc w:val="both"/>
              <w:rPr>
                <w:rFonts w:ascii="Arial" w:eastAsia="Arial" w:hAnsi="Arial" w:cs="Arial"/>
                <w:b/>
                <w:bCs/>
                <w:highlight w:val="white"/>
                <w:lang w:val="ky-KG"/>
              </w:rPr>
            </w:pPr>
          </w:p>
        </w:tc>
      </w:tr>
      <w:tr w:rsidR="00023401" w:rsidTr="002816B7">
        <w:tc>
          <w:tcPr>
            <w:tcW w:w="5069" w:type="dxa"/>
          </w:tcPr>
          <w:p w:rsidR="00023401" w:rsidRPr="0012275D" w:rsidRDefault="00023401" w:rsidP="00042089">
            <w:pPr>
              <w:pStyle w:val="Normal0"/>
              <w:widowControl w:val="0"/>
              <w:jc w:val="both"/>
              <w:rPr>
                <w:rFonts w:ascii="Arial" w:eastAsia="Arial" w:hAnsi="Arial" w:cs="Arial"/>
                <w:bCs/>
                <w:highlight w:val="white"/>
                <w:lang w:val="ky-KG"/>
              </w:rPr>
            </w:pPr>
          </w:p>
        </w:tc>
        <w:tc>
          <w:tcPr>
            <w:tcW w:w="5069" w:type="dxa"/>
          </w:tcPr>
          <w:p w:rsidR="00023401" w:rsidRDefault="00023401" w:rsidP="5B11A098">
            <w:pPr>
              <w:pStyle w:val="Normal0"/>
              <w:widowControl w:val="0"/>
              <w:jc w:val="both"/>
              <w:rPr>
                <w:rFonts w:ascii="Arial" w:eastAsia="Arial" w:hAnsi="Arial" w:cs="Arial"/>
                <w:b/>
                <w:bCs/>
                <w:highlight w:val="white"/>
                <w:lang w:val="ky-KG"/>
              </w:rPr>
            </w:pPr>
          </w:p>
        </w:tc>
      </w:tr>
      <w:tr w:rsidR="00023401" w:rsidTr="002816B7">
        <w:tc>
          <w:tcPr>
            <w:tcW w:w="5069" w:type="dxa"/>
          </w:tcPr>
          <w:p w:rsidR="00023401" w:rsidRPr="0012275D" w:rsidRDefault="00023401" w:rsidP="00042089">
            <w:pPr>
              <w:pStyle w:val="Normal0"/>
              <w:widowControl w:val="0"/>
              <w:jc w:val="both"/>
              <w:rPr>
                <w:rFonts w:ascii="Arial" w:eastAsia="Arial" w:hAnsi="Arial" w:cs="Arial"/>
                <w:bCs/>
                <w:highlight w:val="white"/>
                <w:lang w:val="ky-KG"/>
              </w:rPr>
            </w:pPr>
          </w:p>
        </w:tc>
        <w:tc>
          <w:tcPr>
            <w:tcW w:w="5069" w:type="dxa"/>
          </w:tcPr>
          <w:p w:rsidR="00023401" w:rsidRDefault="00023401" w:rsidP="5B11A098">
            <w:pPr>
              <w:pStyle w:val="Normal0"/>
              <w:widowControl w:val="0"/>
              <w:jc w:val="both"/>
              <w:rPr>
                <w:rFonts w:ascii="Arial" w:eastAsia="Arial" w:hAnsi="Arial" w:cs="Arial"/>
                <w:b/>
                <w:bCs/>
                <w:highlight w:val="white"/>
                <w:lang w:val="ky-KG"/>
              </w:rPr>
            </w:pPr>
          </w:p>
        </w:tc>
      </w:tr>
      <w:tr w:rsidR="00023401" w:rsidTr="002816B7">
        <w:tc>
          <w:tcPr>
            <w:tcW w:w="5069" w:type="dxa"/>
          </w:tcPr>
          <w:p w:rsidR="00023401" w:rsidRPr="0012275D" w:rsidRDefault="00023401" w:rsidP="00042089">
            <w:pPr>
              <w:pStyle w:val="Normal0"/>
              <w:widowControl w:val="0"/>
              <w:jc w:val="both"/>
              <w:rPr>
                <w:rFonts w:ascii="Arial" w:eastAsia="Arial" w:hAnsi="Arial" w:cs="Arial"/>
                <w:bCs/>
                <w:highlight w:val="white"/>
                <w:lang w:val="ky-KG"/>
              </w:rPr>
            </w:pPr>
          </w:p>
        </w:tc>
        <w:tc>
          <w:tcPr>
            <w:tcW w:w="5069" w:type="dxa"/>
          </w:tcPr>
          <w:p w:rsidR="00023401" w:rsidRDefault="00023401" w:rsidP="5B11A098">
            <w:pPr>
              <w:pStyle w:val="Normal0"/>
              <w:widowControl w:val="0"/>
              <w:jc w:val="both"/>
              <w:rPr>
                <w:rFonts w:ascii="Arial" w:eastAsia="Arial" w:hAnsi="Arial" w:cs="Arial"/>
                <w:b/>
                <w:bCs/>
                <w:highlight w:val="white"/>
                <w:lang w:val="ky-KG"/>
              </w:rPr>
            </w:pPr>
          </w:p>
        </w:tc>
      </w:tr>
      <w:tr w:rsidR="00023401" w:rsidTr="002816B7">
        <w:tc>
          <w:tcPr>
            <w:tcW w:w="5069" w:type="dxa"/>
          </w:tcPr>
          <w:p w:rsidR="00023401" w:rsidRPr="0012275D" w:rsidRDefault="00023401" w:rsidP="00042089">
            <w:pPr>
              <w:pStyle w:val="Normal0"/>
              <w:widowControl w:val="0"/>
              <w:jc w:val="both"/>
              <w:rPr>
                <w:rFonts w:ascii="Arial" w:eastAsia="Arial" w:hAnsi="Arial" w:cs="Arial"/>
                <w:bCs/>
                <w:highlight w:val="white"/>
                <w:lang w:val="ky-KG"/>
              </w:rPr>
            </w:pPr>
          </w:p>
        </w:tc>
        <w:tc>
          <w:tcPr>
            <w:tcW w:w="5069" w:type="dxa"/>
          </w:tcPr>
          <w:p w:rsidR="00023401" w:rsidRDefault="00023401" w:rsidP="5B11A098">
            <w:pPr>
              <w:pStyle w:val="Normal0"/>
              <w:widowControl w:val="0"/>
              <w:jc w:val="both"/>
              <w:rPr>
                <w:rFonts w:ascii="Arial" w:eastAsia="Arial" w:hAnsi="Arial" w:cs="Arial"/>
                <w:b/>
                <w:bCs/>
                <w:highlight w:val="white"/>
                <w:lang w:val="ky-KG"/>
              </w:rPr>
            </w:pPr>
          </w:p>
        </w:tc>
      </w:tr>
      <w:tr w:rsidR="00204DF3" w:rsidTr="002816B7">
        <w:tc>
          <w:tcPr>
            <w:tcW w:w="5069" w:type="dxa"/>
          </w:tcPr>
          <w:p w:rsidR="00204DF3" w:rsidRPr="0012275D" w:rsidRDefault="00204DF3" w:rsidP="00042089">
            <w:pPr>
              <w:pStyle w:val="Normal0"/>
              <w:widowControl w:val="0"/>
              <w:jc w:val="both"/>
              <w:rPr>
                <w:rFonts w:ascii="Arial" w:eastAsia="Arial" w:hAnsi="Arial" w:cs="Arial"/>
                <w:bCs/>
                <w:highlight w:val="white"/>
                <w:lang w:val="ky-KG"/>
              </w:rPr>
            </w:pPr>
          </w:p>
        </w:tc>
        <w:tc>
          <w:tcPr>
            <w:tcW w:w="5069" w:type="dxa"/>
          </w:tcPr>
          <w:p w:rsidR="00204DF3" w:rsidRDefault="00204DF3" w:rsidP="5B11A098">
            <w:pPr>
              <w:pStyle w:val="Normal0"/>
              <w:widowControl w:val="0"/>
              <w:jc w:val="both"/>
              <w:rPr>
                <w:rFonts w:ascii="Arial" w:eastAsia="Arial" w:hAnsi="Arial" w:cs="Arial"/>
                <w:b/>
                <w:bCs/>
                <w:highlight w:val="white"/>
                <w:lang w:val="ky-KG"/>
              </w:rPr>
            </w:pPr>
          </w:p>
        </w:tc>
      </w:tr>
    </w:tbl>
    <w:p w:rsidR="002816B7" w:rsidRDefault="002816B7" w:rsidP="5B11A098">
      <w:pPr>
        <w:pStyle w:val="Normal0"/>
        <w:widowControl w:val="0"/>
        <w:spacing w:after="0" w:line="240" w:lineRule="auto"/>
        <w:jc w:val="both"/>
        <w:rPr>
          <w:rFonts w:ascii="Arial" w:eastAsia="Arial" w:hAnsi="Arial" w:cs="Arial"/>
          <w:b/>
          <w:bCs/>
          <w:highlight w:val="white"/>
          <w:lang w:val="ky-KG"/>
        </w:rPr>
      </w:pPr>
    </w:p>
    <w:p w:rsidR="00610613" w:rsidRDefault="00610613" w:rsidP="5B11A098">
      <w:pPr>
        <w:pStyle w:val="Normal0"/>
        <w:spacing w:after="0" w:line="240" w:lineRule="auto"/>
        <w:jc w:val="both"/>
        <w:rPr>
          <w:rFonts w:ascii="Arial" w:eastAsia="Arial" w:hAnsi="Arial" w:cs="Arial"/>
        </w:rPr>
      </w:pPr>
    </w:p>
    <w:p w:rsidR="00610613" w:rsidRDefault="00610613"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rPr>
      </w:pPr>
    </w:p>
    <w:p w:rsidR="4F86A83A" w:rsidRDefault="4F86A83A" w:rsidP="4F86A83A">
      <w:pPr>
        <w:pStyle w:val="Normal0"/>
        <w:spacing w:after="0" w:line="240" w:lineRule="auto"/>
        <w:ind w:left="720"/>
        <w:jc w:val="right"/>
        <w:rPr>
          <w:rFonts w:ascii="Arial" w:eastAsia="Arial" w:hAnsi="Arial" w:cs="Arial"/>
          <w:i/>
          <w:iCs/>
          <w:lang w:val="ky-KG"/>
        </w:rPr>
      </w:pPr>
    </w:p>
    <w:p w:rsidR="00670A59" w:rsidRDefault="00670A59" w:rsidP="4F86A83A">
      <w:pPr>
        <w:pStyle w:val="Normal0"/>
        <w:spacing w:after="0" w:line="240" w:lineRule="auto"/>
        <w:ind w:left="720"/>
        <w:jc w:val="right"/>
        <w:rPr>
          <w:rFonts w:ascii="Arial" w:eastAsia="Arial" w:hAnsi="Arial" w:cs="Arial"/>
          <w:i/>
          <w:iCs/>
          <w:lang w:val="ky-KG"/>
        </w:rPr>
      </w:pPr>
    </w:p>
    <w:p w:rsidR="00670A59" w:rsidRDefault="00670A59" w:rsidP="4F86A83A">
      <w:pPr>
        <w:pStyle w:val="Normal0"/>
        <w:spacing w:after="0" w:line="240" w:lineRule="auto"/>
        <w:ind w:left="720"/>
        <w:jc w:val="right"/>
        <w:rPr>
          <w:rFonts w:ascii="Arial" w:eastAsia="Arial" w:hAnsi="Arial" w:cs="Arial"/>
          <w:i/>
          <w:iCs/>
          <w:lang w:val="ky-KG"/>
        </w:rPr>
      </w:pPr>
    </w:p>
    <w:p w:rsidR="00670A59" w:rsidRPr="00670A59" w:rsidRDefault="00670A59" w:rsidP="4F86A83A">
      <w:pPr>
        <w:pStyle w:val="Normal0"/>
        <w:spacing w:after="0" w:line="240" w:lineRule="auto"/>
        <w:ind w:left="720"/>
        <w:jc w:val="right"/>
        <w:rPr>
          <w:rFonts w:ascii="Arial" w:eastAsia="Arial" w:hAnsi="Arial" w:cs="Arial"/>
          <w:i/>
          <w:iCs/>
          <w:lang w:val="ky-KG"/>
        </w:rPr>
      </w:pPr>
    </w:p>
    <w:p w:rsidR="4F86A83A" w:rsidRDefault="4F86A83A" w:rsidP="4F86A83A">
      <w:pPr>
        <w:pStyle w:val="Normal0"/>
        <w:spacing w:after="0" w:line="240" w:lineRule="auto"/>
        <w:ind w:left="720"/>
        <w:jc w:val="right"/>
        <w:rPr>
          <w:rFonts w:ascii="Arial" w:eastAsia="Arial" w:hAnsi="Arial" w:cs="Arial"/>
          <w:i/>
          <w:iCs/>
        </w:rPr>
      </w:pPr>
    </w:p>
    <w:p w:rsidR="00610613" w:rsidRDefault="5E0E063E" w:rsidP="5B11A098">
      <w:pPr>
        <w:pStyle w:val="Normal0"/>
        <w:spacing w:after="0" w:line="240" w:lineRule="auto"/>
        <w:ind w:left="720"/>
        <w:jc w:val="right"/>
        <w:rPr>
          <w:rFonts w:ascii="Arial" w:eastAsia="Arial" w:hAnsi="Arial" w:cs="Arial"/>
          <w:i/>
          <w:iCs/>
        </w:rPr>
      </w:pPr>
      <w:r w:rsidRPr="5B11A098">
        <w:rPr>
          <w:rFonts w:ascii="Arial" w:eastAsia="Arial" w:hAnsi="Arial" w:cs="Arial"/>
          <w:i/>
          <w:iCs/>
        </w:rPr>
        <w:lastRenderedPageBreak/>
        <w:t>Приложение 1</w:t>
      </w:r>
    </w:p>
    <w:p w:rsidR="00610613" w:rsidRDefault="00610613" w:rsidP="5B11A098">
      <w:pPr>
        <w:pStyle w:val="Normal0"/>
        <w:spacing w:after="0" w:line="240" w:lineRule="auto"/>
        <w:jc w:val="center"/>
        <w:rPr>
          <w:rFonts w:ascii="Arial" w:eastAsia="Arial" w:hAnsi="Arial" w:cs="Arial"/>
        </w:rPr>
      </w:pPr>
    </w:p>
    <w:p w:rsidR="1482035C" w:rsidRPr="00F8312A" w:rsidRDefault="1482035C" w:rsidP="00BD1C16">
      <w:pPr>
        <w:tabs>
          <w:tab w:val="left" w:pos="8445"/>
        </w:tabs>
        <w:spacing w:after="160" w:line="240" w:lineRule="auto"/>
        <w:jc w:val="center"/>
        <w:rPr>
          <w:rFonts w:ascii="Arial" w:eastAsia="Arial" w:hAnsi="Arial" w:cs="Arial"/>
          <w:color w:val="000009"/>
          <w:sz w:val="24"/>
          <w:szCs w:val="24"/>
          <w:lang w:val="ky-KG"/>
        </w:rPr>
      </w:pPr>
      <w:r w:rsidRPr="00043C96">
        <w:rPr>
          <w:rFonts w:ascii="Arial" w:eastAsia="Arial" w:hAnsi="Arial" w:cs="Arial"/>
          <w:b/>
          <w:bCs/>
          <w:color w:val="000009"/>
          <w:sz w:val="24"/>
          <w:szCs w:val="24"/>
        </w:rPr>
        <w:t xml:space="preserve">Прайс-лист </w:t>
      </w:r>
      <w:r w:rsidR="00F8312A">
        <w:rPr>
          <w:rFonts w:ascii="Arial" w:eastAsia="Arial" w:hAnsi="Arial" w:cs="Arial"/>
          <w:b/>
          <w:bCs/>
          <w:color w:val="000009"/>
          <w:sz w:val="24"/>
          <w:szCs w:val="24"/>
          <w:lang w:val="ky-KG"/>
        </w:rPr>
        <w:t>месяц</w:t>
      </w:r>
    </w:p>
    <w:p w:rsidR="1482035C" w:rsidRDefault="1482035C" w:rsidP="00BD1C16">
      <w:pPr>
        <w:spacing w:before="5" w:after="160" w:line="240" w:lineRule="auto"/>
        <w:jc w:val="center"/>
        <w:rPr>
          <w:rFonts w:ascii="Arial" w:eastAsia="Arial" w:hAnsi="Arial" w:cs="Arial"/>
          <w:b/>
          <w:bCs/>
          <w:color w:val="000009"/>
          <w:sz w:val="24"/>
          <w:szCs w:val="24"/>
          <w:lang w:val="ky-KG"/>
        </w:rPr>
      </w:pPr>
      <w:r w:rsidRPr="00043C96">
        <w:rPr>
          <w:rFonts w:ascii="Arial" w:eastAsia="Arial" w:hAnsi="Arial" w:cs="Arial"/>
          <w:b/>
          <w:bCs/>
          <w:color w:val="000009"/>
          <w:sz w:val="24"/>
          <w:szCs w:val="24"/>
        </w:rPr>
        <w:t xml:space="preserve">с 1 </w:t>
      </w:r>
      <w:r w:rsidR="00BD1C16">
        <w:rPr>
          <w:rFonts w:ascii="Arial" w:eastAsia="Arial" w:hAnsi="Arial" w:cs="Arial"/>
          <w:b/>
          <w:bCs/>
          <w:color w:val="000009"/>
          <w:sz w:val="24"/>
          <w:szCs w:val="24"/>
          <w:lang w:val="ky-KG"/>
        </w:rPr>
        <w:t>января</w:t>
      </w:r>
      <w:r w:rsidRPr="00043C96">
        <w:rPr>
          <w:rFonts w:ascii="Arial" w:eastAsia="Arial" w:hAnsi="Arial" w:cs="Arial"/>
          <w:b/>
          <w:bCs/>
          <w:color w:val="000009"/>
          <w:sz w:val="24"/>
          <w:szCs w:val="24"/>
        </w:rPr>
        <w:t xml:space="preserve"> 202</w:t>
      </w:r>
      <w:r w:rsidR="00BD1C16">
        <w:rPr>
          <w:rFonts w:ascii="Arial" w:eastAsia="Arial" w:hAnsi="Arial" w:cs="Arial"/>
          <w:b/>
          <w:bCs/>
          <w:color w:val="000009"/>
          <w:sz w:val="24"/>
          <w:szCs w:val="24"/>
          <w:lang w:val="ky-KG"/>
        </w:rPr>
        <w:t>4</w:t>
      </w:r>
      <w:r w:rsidRPr="00043C96">
        <w:rPr>
          <w:rFonts w:ascii="Arial" w:eastAsia="Arial" w:hAnsi="Arial" w:cs="Arial"/>
          <w:b/>
          <w:bCs/>
          <w:color w:val="000009"/>
          <w:sz w:val="24"/>
          <w:szCs w:val="24"/>
        </w:rPr>
        <w:t xml:space="preserve"> года</w:t>
      </w:r>
    </w:p>
    <w:tbl>
      <w:tblPr>
        <w:tblStyle w:val="ac"/>
        <w:tblW w:w="10138" w:type="dxa"/>
        <w:tblLook w:val="04A0"/>
      </w:tblPr>
      <w:tblGrid>
        <w:gridCol w:w="595"/>
        <w:gridCol w:w="2536"/>
        <w:gridCol w:w="1987"/>
        <w:gridCol w:w="1612"/>
        <w:gridCol w:w="2060"/>
        <w:gridCol w:w="1348"/>
      </w:tblGrid>
      <w:tr w:rsidR="00DB37E0" w:rsidTr="00DB37E0">
        <w:tc>
          <w:tcPr>
            <w:tcW w:w="595" w:type="dxa"/>
          </w:tcPr>
          <w:p w:rsidR="00DB37E0" w:rsidRPr="00DB37E0" w:rsidRDefault="00DB37E0" w:rsidP="00DB37E0">
            <w:pPr>
              <w:spacing w:before="5" w:after="160"/>
              <w:jc w:val="center"/>
              <w:rPr>
                <w:rFonts w:ascii="Arial" w:eastAsia="Arial" w:hAnsi="Arial" w:cs="Arial"/>
                <w:b/>
                <w:color w:val="000009"/>
                <w:sz w:val="24"/>
                <w:szCs w:val="24"/>
                <w:lang w:val="ky-KG"/>
              </w:rPr>
            </w:pPr>
            <w:r w:rsidRPr="00DB37E0">
              <w:rPr>
                <w:rFonts w:ascii="Arial" w:eastAsia="Arial" w:hAnsi="Arial" w:cs="Arial"/>
                <w:b/>
                <w:color w:val="000009"/>
                <w:sz w:val="24"/>
                <w:szCs w:val="24"/>
                <w:lang w:val="ky-KG"/>
              </w:rPr>
              <w:t>№ п/п</w:t>
            </w:r>
          </w:p>
        </w:tc>
        <w:tc>
          <w:tcPr>
            <w:tcW w:w="2536" w:type="dxa"/>
          </w:tcPr>
          <w:p w:rsidR="00DB37E0" w:rsidRPr="00DB37E0" w:rsidRDefault="00DB37E0" w:rsidP="00DB37E0">
            <w:pPr>
              <w:spacing w:before="5" w:after="160"/>
              <w:jc w:val="center"/>
              <w:rPr>
                <w:rFonts w:ascii="Arial" w:eastAsia="Arial" w:hAnsi="Arial" w:cs="Arial"/>
                <w:b/>
                <w:color w:val="000009"/>
                <w:sz w:val="24"/>
                <w:szCs w:val="24"/>
                <w:lang w:val="ky-KG"/>
              </w:rPr>
            </w:pPr>
            <w:r w:rsidRPr="00DB37E0">
              <w:rPr>
                <w:rFonts w:ascii="Arial" w:eastAsia="Arial" w:hAnsi="Arial" w:cs="Arial"/>
                <w:b/>
                <w:color w:val="000009"/>
                <w:sz w:val="24"/>
                <w:szCs w:val="24"/>
                <w:lang w:val="ky-KG"/>
              </w:rPr>
              <w:t>Рекламное место</w:t>
            </w:r>
            <w:r>
              <w:rPr>
                <w:rFonts w:ascii="Arial" w:eastAsia="Arial" w:hAnsi="Arial" w:cs="Arial"/>
                <w:b/>
                <w:color w:val="000009"/>
                <w:sz w:val="24"/>
                <w:szCs w:val="24"/>
                <w:lang w:val="ky-KG"/>
              </w:rPr>
              <w:t xml:space="preserve"> и размеры в пикселях</w:t>
            </w:r>
          </w:p>
        </w:tc>
        <w:tc>
          <w:tcPr>
            <w:tcW w:w="1987" w:type="dxa"/>
          </w:tcPr>
          <w:p w:rsidR="00DB37E0" w:rsidRPr="00DB37E0" w:rsidRDefault="00DB37E0" w:rsidP="00DB37E0">
            <w:pPr>
              <w:spacing w:before="5" w:after="160"/>
              <w:jc w:val="center"/>
              <w:rPr>
                <w:rFonts w:ascii="Arial" w:eastAsia="Arial" w:hAnsi="Arial" w:cs="Arial"/>
                <w:b/>
                <w:color w:val="000009"/>
                <w:sz w:val="24"/>
                <w:szCs w:val="24"/>
                <w:lang w:val="ky-KG"/>
              </w:rPr>
            </w:pPr>
            <w:r w:rsidRPr="00DB37E0">
              <w:rPr>
                <w:rFonts w:ascii="Arial" w:eastAsia="Arial" w:hAnsi="Arial" w:cs="Arial"/>
                <w:b/>
                <w:color w:val="000009"/>
                <w:sz w:val="24"/>
                <w:szCs w:val="24"/>
                <w:lang w:val="ky-KG"/>
              </w:rPr>
              <w:t>Максимальное количество ротаций</w:t>
            </w:r>
          </w:p>
        </w:tc>
        <w:tc>
          <w:tcPr>
            <w:tcW w:w="1612" w:type="dxa"/>
          </w:tcPr>
          <w:p w:rsidR="00DB37E0" w:rsidRPr="00DB37E0" w:rsidRDefault="00DB37E0" w:rsidP="00DB37E0">
            <w:pPr>
              <w:spacing w:before="5" w:after="160"/>
              <w:jc w:val="center"/>
              <w:rPr>
                <w:rFonts w:ascii="Arial" w:eastAsia="Arial" w:hAnsi="Arial" w:cs="Arial"/>
                <w:b/>
                <w:color w:val="000009"/>
                <w:sz w:val="24"/>
                <w:szCs w:val="24"/>
                <w:lang w:val="ky-KG"/>
              </w:rPr>
            </w:pPr>
            <w:r w:rsidRPr="00DB37E0">
              <w:rPr>
                <w:rFonts w:ascii="Arial" w:eastAsia="Arial" w:hAnsi="Arial" w:cs="Arial"/>
                <w:b/>
                <w:color w:val="000009"/>
                <w:sz w:val="24"/>
                <w:szCs w:val="24"/>
                <w:lang w:val="ky-KG"/>
              </w:rPr>
              <w:t>Стоимость</w:t>
            </w:r>
            <w:r w:rsidRPr="00DB37E0">
              <w:rPr>
                <w:rFonts w:ascii="Arial" w:eastAsia="Arial" w:hAnsi="Arial" w:cs="Arial"/>
                <w:b/>
                <w:color w:val="000009"/>
                <w:sz w:val="24"/>
                <w:szCs w:val="24"/>
              </w:rPr>
              <w:t xml:space="preserve"> </w:t>
            </w:r>
            <w:r>
              <w:rPr>
                <w:rFonts w:ascii="Arial" w:eastAsia="Arial" w:hAnsi="Arial" w:cs="Arial"/>
                <w:b/>
                <w:color w:val="000009"/>
                <w:sz w:val="24"/>
                <w:szCs w:val="24"/>
                <w:lang w:val="ky-KG"/>
              </w:rPr>
              <w:t>за месяц в сомах</w:t>
            </w:r>
          </w:p>
        </w:tc>
        <w:tc>
          <w:tcPr>
            <w:tcW w:w="2060" w:type="dxa"/>
          </w:tcPr>
          <w:p w:rsidR="00DB37E0" w:rsidRPr="00DB37E0" w:rsidRDefault="00DB37E0" w:rsidP="00DB37E0">
            <w:pPr>
              <w:spacing w:before="5" w:after="160"/>
              <w:jc w:val="center"/>
              <w:rPr>
                <w:rFonts w:ascii="Arial" w:eastAsia="Arial" w:hAnsi="Arial" w:cs="Arial"/>
                <w:b/>
                <w:color w:val="000009"/>
                <w:sz w:val="24"/>
                <w:szCs w:val="24"/>
                <w:lang w:val="ky-KG"/>
              </w:rPr>
            </w:pPr>
            <w:r>
              <w:rPr>
                <w:rFonts w:ascii="Arial" w:eastAsia="Arial" w:hAnsi="Arial" w:cs="Arial"/>
                <w:b/>
                <w:color w:val="000009"/>
                <w:sz w:val="24"/>
                <w:szCs w:val="24"/>
                <w:lang w:val="ky-KG"/>
              </w:rPr>
              <w:t>Максимальный размер файла</w:t>
            </w:r>
          </w:p>
        </w:tc>
        <w:tc>
          <w:tcPr>
            <w:tcW w:w="1348" w:type="dxa"/>
          </w:tcPr>
          <w:p w:rsidR="00DB37E0" w:rsidRPr="00DB37E0" w:rsidRDefault="00DB37E0" w:rsidP="00DB37E0">
            <w:pPr>
              <w:spacing w:before="5" w:after="160"/>
              <w:jc w:val="center"/>
              <w:rPr>
                <w:rFonts w:ascii="Arial" w:eastAsia="Arial" w:hAnsi="Arial" w:cs="Arial"/>
                <w:b/>
                <w:color w:val="000009"/>
                <w:sz w:val="24"/>
                <w:szCs w:val="24"/>
                <w:lang w:val="ky-KG"/>
              </w:rPr>
            </w:pPr>
            <w:r>
              <w:rPr>
                <w:rFonts w:ascii="Arial" w:eastAsia="Arial" w:hAnsi="Arial" w:cs="Arial"/>
                <w:b/>
                <w:color w:val="000009"/>
                <w:sz w:val="24"/>
                <w:szCs w:val="24"/>
                <w:lang w:val="ky-KG"/>
              </w:rPr>
              <w:t>Форматы</w:t>
            </w:r>
          </w:p>
        </w:tc>
      </w:tr>
      <w:tr w:rsidR="00DB37E0" w:rsidTr="00DB37E0">
        <w:tc>
          <w:tcPr>
            <w:tcW w:w="595" w:type="dxa"/>
          </w:tcPr>
          <w:p w:rsidR="00DB37E0" w:rsidRDefault="00DB37E0" w:rsidP="00DB37E0">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1</w:t>
            </w:r>
          </w:p>
        </w:tc>
        <w:tc>
          <w:tcPr>
            <w:tcW w:w="2536" w:type="dxa"/>
          </w:tcPr>
          <w:p w:rsidR="00DB37E0" w:rsidRDefault="00DB37E0" w:rsidP="0077482F">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В начале контента (</w:t>
            </w:r>
            <w:r w:rsidR="0077482F">
              <w:rPr>
                <w:rFonts w:ascii="Arial" w:eastAsia="Arial" w:hAnsi="Arial" w:cs="Arial"/>
                <w:color w:val="000009"/>
                <w:sz w:val="24"/>
                <w:szCs w:val="24"/>
                <w:lang w:val="ky-KG"/>
              </w:rPr>
              <w:t xml:space="preserve">на главном странице — до контента, на страницах с контентом — </w:t>
            </w:r>
            <w:r>
              <w:rPr>
                <w:rFonts w:ascii="Arial" w:eastAsia="Arial" w:hAnsi="Arial" w:cs="Arial"/>
                <w:color w:val="000009"/>
                <w:sz w:val="24"/>
                <w:szCs w:val="24"/>
                <w:lang w:val="ky-KG"/>
              </w:rPr>
              <w:t>ниже 3-4 абзаца контента), размеры: 300х300, 300х250, 250х250, 300х90</w:t>
            </w:r>
          </w:p>
        </w:tc>
        <w:tc>
          <w:tcPr>
            <w:tcW w:w="1987" w:type="dxa"/>
          </w:tcPr>
          <w:p w:rsidR="00DB37E0" w:rsidRPr="00DB37E0" w:rsidRDefault="00DB37E0" w:rsidP="00DB37E0">
            <w:pPr>
              <w:spacing w:before="5" w:after="160"/>
              <w:jc w:val="center"/>
              <w:rPr>
                <w:rFonts w:ascii="Arial" w:eastAsia="Arial" w:hAnsi="Arial" w:cs="Arial"/>
                <w:color w:val="000009"/>
                <w:sz w:val="24"/>
                <w:szCs w:val="24"/>
                <w:lang w:val="en-US"/>
              </w:rPr>
            </w:pPr>
            <w:r>
              <w:rPr>
                <w:rFonts w:ascii="Arial" w:eastAsia="Arial" w:hAnsi="Arial" w:cs="Arial"/>
                <w:color w:val="000009"/>
                <w:sz w:val="24"/>
                <w:szCs w:val="24"/>
                <w:lang w:val="en-US"/>
              </w:rPr>
              <w:t>4</w:t>
            </w:r>
          </w:p>
        </w:tc>
        <w:tc>
          <w:tcPr>
            <w:tcW w:w="1612" w:type="dxa"/>
          </w:tcPr>
          <w:p w:rsidR="00DB37E0" w:rsidRPr="00DB37E0" w:rsidRDefault="00DB37E0" w:rsidP="00DB37E0">
            <w:pPr>
              <w:spacing w:before="5" w:after="160"/>
              <w:jc w:val="center"/>
              <w:rPr>
                <w:rFonts w:ascii="Arial" w:eastAsia="Arial" w:hAnsi="Arial" w:cs="Arial"/>
                <w:color w:val="000009"/>
                <w:sz w:val="24"/>
                <w:szCs w:val="24"/>
                <w:lang w:val="en-US"/>
              </w:rPr>
            </w:pPr>
            <w:r>
              <w:rPr>
                <w:rFonts w:ascii="Arial" w:eastAsia="Arial" w:hAnsi="Arial" w:cs="Arial"/>
                <w:color w:val="000009"/>
                <w:sz w:val="24"/>
                <w:szCs w:val="24"/>
                <w:lang w:val="en-US"/>
              </w:rPr>
              <w:t>5000</w:t>
            </w:r>
          </w:p>
        </w:tc>
        <w:tc>
          <w:tcPr>
            <w:tcW w:w="2060" w:type="dxa"/>
          </w:tcPr>
          <w:p w:rsidR="00DB37E0" w:rsidRDefault="00DB37E0" w:rsidP="00DB37E0">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баннер - 100 кб, видеофайл – 500 кб</w:t>
            </w:r>
          </w:p>
        </w:tc>
        <w:tc>
          <w:tcPr>
            <w:tcW w:w="1348" w:type="dxa"/>
          </w:tcPr>
          <w:p w:rsidR="00DB37E0" w:rsidRPr="00DB37E0" w:rsidRDefault="00DB37E0" w:rsidP="00DB37E0">
            <w:pPr>
              <w:spacing w:before="5" w:after="160"/>
              <w:rPr>
                <w:rFonts w:ascii="Arial" w:eastAsia="Arial" w:hAnsi="Arial" w:cs="Arial"/>
                <w:color w:val="000009"/>
                <w:sz w:val="24"/>
                <w:szCs w:val="24"/>
                <w:lang w:val="en-US"/>
              </w:rPr>
            </w:pPr>
            <w:r>
              <w:rPr>
                <w:rFonts w:ascii="Arial" w:eastAsia="Arial" w:hAnsi="Arial" w:cs="Arial"/>
                <w:color w:val="000009"/>
                <w:sz w:val="24"/>
                <w:szCs w:val="24"/>
                <w:lang w:val="en-US"/>
              </w:rPr>
              <w:t>jpg, gif, mp4</w:t>
            </w:r>
          </w:p>
        </w:tc>
      </w:tr>
      <w:tr w:rsidR="00DB37E0" w:rsidTr="00DB37E0">
        <w:tc>
          <w:tcPr>
            <w:tcW w:w="595" w:type="dxa"/>
          </w:tcPr>
          <w:p w:rsidR="00DB37E0" w:rsidRDefault="00DB37E0" w:rsidP="00DB37E0">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2</w:t>
            </w:r>
          </w:p>
        </w:tc>
        <w:tc>
          <w:tcPr>
            <w:tcW w:w="2536" w:type="dxa"/>
          </w:tcPr>
          <w:p w:rsidR="00DB37E0" w:rsidRDefault="00DB37E0" w:rsidP="00DB37E0">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После контента, размеры: 300х300, 300х250, 250х250, 300х90</w:t>
            </w:r>
          </w:p>
        </w:tc>
        <w:tc>
          <w:tcPr>
            <w:tcW w:w="1987" w:type="dxa"/>
          </w:tcPr>
          <w:p w:rsidR="00DB37E0" w:rsidRDefault="00DB37E0" w:rsidP="00DB37E0">
            <w:pPr>
              <w:spacing w:before="5" w:after="160"/>
              <w:jc w:val="center"/>
              <w:rPr>
                <w:rFonts w:ascii="Arial" w:eastAsia="Arial" w:hAnsi="Arial" w:cs="Arial"/>
                <w:color w:val="000009"/>
                <w:sz w:val="24"/>
                <w:szCs w:val="24"/>
                <w:lang w:val="ky-KG"/>
              </w:rPr>
            </w:pPr>
            <w:r>
              <w:rPr>
                <w:rFonts w:ascii="Arial" w:eastAsia="Arial" w:hAnsi="Arial" w:cs="Arial"/>
                <w:color w:val="000009"/>
                <w:sz w:val="24"/>
                <w:szCs w:val="24"/>
                <w:lang w:val="ky-KG"/>
              </w:rPr>
              <w:t>4</w:t>
            </w:r>
          </w:p>
        </w:tc>
        <w:tc>
          <w:tcPr>
            <w:tcW w:w="1612" w:type="dxa"/>
          </w:tcPr>
          <w:p w:rsidR="00DB37E0" w:rsidRPr="00DB37E0" w:rsidRDefault="00DB37E0" w:rsidP="00042089">
            <w:pPr>
              <w:spacing w:before="5" w:after="160"/>
              <w:jc w:val="center"/>
              <w:rPr>
                <w:rFonts w:ascii="Arial" w:eastAsia="Arial" w:hAnsi="Arial" w:cs="Arial"/>
                <w:color w:val="000009"/>
                <w:sz w:val="24"/>
                <w:szCs w:val="24"/>
                <w:lang w:val="en-US"/>
              </w:rPr>
            </w:pPr>
            <w:r>
              <w:rPr>
                <w:rFonts w:ascii="Arial" w:eastAsia="Arial" w:hAnsi="Arial" w:cs="Arial"/>
                <w:color w:val="000009"/>
                <w:sz w:val="24"/>
                <w:szCs w:val="24"/>
                <w:lang w:val="ky-KG"/>
              </w:rPr>
              <w:t>4</w:t>
            </w:r>
            <w:r>
              <w:rPr>
                <w:rFonts w:ascii="Arial" w:eastAsia="Arial" w:hAnsi="Arial" w:cs="Arial"/>
                <w:color w:val="000009"/>
                <w:sz w:val="24"/>
                <w:szCs w:val="24"/>
                <w:lang w:val="en-US"/>
              </w:rPr>
              <w:t>000</w:t>
            </w:r>
          </w:p>
        </w:tc>
        <w:tc>
          <w:tcPr>
            <w:tcW w:w="2060" w:type="dxa"/>
          </w:tcPr>
          <w:p w:rsidR="00DB37E0" w:rsidRDefault="00DB37E0" w:rsidP="00042089">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баннер - 100 кб, видеофайл – 500 кб</w:t>
            </w:r>
          </w:p>
        </w:tc>
        <w:tc>
          <w:tcPr>
            <w:tcW w:w="1348" w:type="dxa"/>
          </w:tcPr>
          <w:p w:rsidR="00DB37E0" w:rsidRPr="00DB37E0" w:rsidRDefault="00DB37E0" w:rsidP="00042089">
            <w:pPr>
              <w:spacing w:before="5" w:after="160"/>
              <w:rPr>
                <w:rFonts w:ascii="Arial" w:eastAsia="Arial" w:hAnsi="Arial" w:cs="Arial"/>
                <w:color w:val="000009"/>
                <w:sz w:val="24"/>
                <w:szCs w:val="24"/>
                <w:lang w:val="en-US"/>
              </w:rPr>
            </w:pPr>
            <w:r>
              <w:rPr>
                <w:rFonts w:ascii="Arial" w:eastAsia="Arial" w:hAnsi="Arial" w:cs="Arial"/>
                <w:color w:val="000009"/>
                <w:sz w:val="24"/>
                <w:szCs w:val="24"/>
                <w:lang w:val="en-US"/>
              </w:rPr>
              <w:t>jpg, gif, mp4</w:t>
            </w:r>
          </w:p>
        </w:tc>
      </w:tr>
      <w:tr w:rsidR="0077482F" w:rsidTr="00DB37E0">
        <w:tc>
          <w:tcPr>
            <w:tcW w:w="595" w:type="dxa"/>
          </w:tcPr>
          <w:p w:rsidR="0077482F" w:rsidRDefault="0077482F" w:rsidP="00DB37E0">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3</w:t>
            </w:r>
          </w:p>
        </w:tc>
        <w:tc>
          <w:tcPr>
            <w:tcW w:w="2536" w:type="dxa"/>
          </w:tcPr>
          <w:p w:rsidR="0077482F" w:rsidRDefault="0077482F" w:rsidP="0077482F">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Нижняя часть, размеры: 300х300, 300х250, 250х250, 300х90</w:t>
            </w:r>
          </w:p>
        </w:tc>
        <w:tc>
          <w:tcPr>
            <w:tcW w:w="1987" w:type="dxa"/>
          </w:tcPr>
          <w:p w:rsidR="0077482F" w:rsidRDefault="0077482F" w:rsidP="0077482F">
            <w:pPr>
              <w:spacing w:before="5" w:after="160"/>
              <w:jc w:val="center"/>
              <w:rPr>
                <w:rFonts w:ascii="Arial" w:eastAsia="Arial" w:hAnsi="Arial" w:cs="Arial"/>
                <w:color w:val="000009"/>
                <w:sz w:val="24"/>
                <w:szCs w:val="24"/>
                <w:lang w:val="ky-KG"/>
              </w:rPr>
            </w:pPr>
            <w:r>
              <w:rPr>
                <w:rFonts w:ascii="Arial" w:eastAsia="Arial" w:hAnsi="Arial" w:cs="Arial"/>
                <w:color w:val="000009"/>
                <w:sz w:val="24"/>
                <w:szCs w:val="24"/>
                <w:lang w:val="ky-KG"/>
              </w:rPr>
              <w:t>4</w:t>
            </w:r>
          </w:p>
        </w:tc>
        <w:tc>
          <w:tcPr>
            <w:tcW w:w="1612" w:type="dxa"/>
          </w:tcPr>
          <w:p w:rsidR="0077482F" w:rsidRDefault="0077482F" w:rsidP="0077482F">
            <w:pPr>
              <w:spacing w:before="5" w:after="160"/>
              <w:jc w:val="center"/>
              <w:rPr>
                <w:rFonts w:ascii="Arial" w:eastAsia="Arial" w:hAnsi="Arial" w:cs="Arial"/>
                <w:color w:val="000009"/>
                <w:sz w:val="24"/>
                <w:szCs w:val="24"/>
                <w:lang w:val="ky-KG"/>
              </w:rPr>
            </w:pPr>
            <w:r>
              <w:rPr>
                <w:rFonts w:ascii="Arial" w:eastAsia="Arial" w:hAnsi="Arial" w:cs="Arial"/>
                <w:color w:val="000009"/>
                <w:sz w:val="24"/>
                <w:szCs w:val="24"/>
                <w:lang w:val="ky-KG"/>
              </w:rPr>
              <w:t>3000</w:t>
            </w:r>
          </w:p>
        </w:tc>
        <w:tc>
          <w:tcPr>
            <w:tcW w:w="2060" w:type="dxa"/>
          </w:tcPr>
          <w:p w:rsidR="0077482F" w:rsidRDefault="0077482F" w:rsidP="00042089">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баннер - 100 кб, видеофайл – 500 кб</w:t>
            </w:r>
          </w:p>
        </w:tc>
        <w:tc>
          <w:tcPr>
            <w:tcW w:w="1348" w:type="dxa"/>
          </w:tcPr>
          <w:p w:rsidR="0077482F" w:rsidRPr="00DB37E0" w:rsidRDefault="0077482F" w:rsidP="00042089">
            <w:pPr>
              <w:spacing w:before="5" w:after="160"/>
              <w:rPr>
                <w:rFonts w:ascii="Arial" w:eastAsia="Arial" w:hAnsi="Arial" w:cs="Arial"/>
                <w:color w:val="000009"/>
                <w:sz w:val="24"/>
                <w:szCs w:val="24"/>
                <w:lang w:val="en-US"/>
              </w:rPr>
            </w:pPr>
            <w:r>
              <w:rPr>
                <w:rFonts w:ascii="Arial" w:eastAsia="Arial" w:hAnsi="Arial" w:cs="Arial"/>
                <w:color w:val="000009"/>
                <w:sz w:val="24"/>
                <w:szCs w:val="24"/>
                <w:lang w:val="en-US"/>
              </w:rPr>
              <w:t>jpg, gif, mp4</w:t>
            </w:r>
          </w:p>
        </w:tc>
      </w:tr>
      <w:tr w:rsidR="0077482F" w:rsidTr="00DB37E0">
        <w:tc>
          <w:tcPr>
            <w:tcW w:w="595" w:type="dxa"/>
          </w:tcPr>
          <w:p w:rsidR="0077482F" w:rsidRDefault="0077482F" w:rsidP="00DB37E0">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4</w:t>
            </w:r>
          </w:p>
        </w:tc>
        <w:tc>
          <w:tcPr>
            <w:tcW w:w="2536" w:type="dxa"/>
          </w:tcPr>
          <w:p w:rsidR="0077482F" w:rsidRDefault="0077482F" w:rsidP="0077482F">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 xml:space="preserve">Плавающее окно в нижней части экрана с кнопкой закрыть, размер: 300х100 </w:t>
            </w:r>
          </w:p>
        </w:tc>
        <w:tc>
          <w:tcPr>
            <w:tcW w:w="1987" w:type="dxa"/>
          </w:tcPr>
          <w:p w:rsidR="0077482F" w:rsidRDefault="00F8312A" w:rsidP="00042089">
            <w:pPr>
              <w:spacing w:before="5" w:after="160"/>
              <w:jc w:val="center"/>
              <w:rPr>
                <w:rFonts w:ascii="Arial" w:eastAsia="Arial" w:hAnsi="Arial" w:cs="Arial"/>
                <w:color w:val="000009"/>
                <w:sz w:val="24"/>
                <w:szCs w:val="24"/>
                <w:lang w:val="ky-KG"/>
              </w:rPr>
            </w:pPr>
            <w:r>
              <w:rPr>
                <w:rFonts w:ascii="Arial" w:eastAsia="Arial" w:hAnsi="Arial" w:cs="Arial"/>
                <w:color w:val="000009"/>
                <w:sz w:val="24"/>
                <w:szCs w:val="24"/>
                <w:lang w:val="ky-KG"/>
              </w:rPr>
              <w:t>8</w:t>
            </w:r>
          </w:p>
        </w:tc>
        <w:tc>
          <w:tcPr>
            <w:tcW w:w="1612" w:type="dxa"/>
          </w:tcPr>
          <w:p w:rsidR="0077482F" w:rsidRDefault="003E00B9" w:rsidP="00042089">
            <w:pPr>
              <w:spacing w:before="5" w:after="160"/>
              <w:jc w:val="center"/>
              <w:rPr>
                <w:rFonts w:ascii="Arial" w:eastAsia="Arial" w:hAnsi="Arial" w:cs="Arial"/>
                <w:color w:val="000009"/>
                <w:sz w:val="24"/>
                <w:szCs w:val="24"/>
                <w:lang w:val="ky-KG"/>
              </w:rPr>
            </w:pPr>
            <w:r>
              <w:rPr>
                <w:rFonts w:ascii="Arial" w:eastAsia="Arial" w:hAnsi="Arial" w:cs="Arial"/>
                <w:color w:val="000009"/>
                <w:sz w:val="24"/>
                <w:szCs w:val="24"/>
                <w:lang w:val="ky-KG"/>
              </w:rPr>
              <w:t>5</w:t>
            </w:r>
            <w:r w:rsidR="0077482F">
              <w:rPr>
                <w:rFonts w:ascii="Arial" w:eastAsia="Arial" w:hAnsi="Arial" w:cs="Arial"/>
                <w:color w:val="000009"/>
                <w:sz w:val="24"/>
                <w:szCs w:val="24"/>
                <w:lang w:val="ky-KG"/>
              </w:rPr>
              <w:t>000</w:t>
            </w:r>
          </w:p>
        </w:tc>
        <w:tc>
          <w:tcPr>
            <w:tcW w:w="2060" w:type="dxa"/>
          </w:tcPr>
          <w:p w:rsidR="0077482F" w:rsidRDefault="0077482F" w:rsidP="0077482F">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баннер - 100 кб</w:t>
            </w:r>
          </w:p>
        </w:tc>
        <w:tc>
          <w:tcPr>
            <w:tcW w:w="1348" w:type="dxa"/>
          </w:tcPr>
          <w:p w:rsidR="0077482F" w:rsidRPr="0077482F" w:rsidRDefault="0077482F" w:rsidP="0077482F">
            <w:pPr>
              <w:spacing w:before="5" w:after="160"/>
              <w:rPr>
                <w:rFonts w:ascii="Arial" w:eastAsia="Arial" w:hAnsi="Arial" w:cs="Arial"/>
                <w:color w:val="000009"/>
                <w:sz w:val="24"/>
                <w:szCs w:val="24"/>
                <w:lang w:val="ky-KG"/>
              </w:rPr>
            </w:pPr>
            <w:r>
              <w:rPr>
                <w:rFonts w:ascii="Arial" w:eastAsia="Arial" w:hAnsi="Arial" w:cs="Arial"/>
                <w:color w:val="000009"/>
                <w:sz w:val="24"/>
                <w:szCs w:val="24"/>
                <w:lang w:val="en-US"/>
              </w:rPr>
              <w:t>jpg, gif</w:t>
            </w:r>
          </w:p>
        </w:tc>
      </w:tr>
      <w:tr w:rsidR="00042089" w:rsidTr="00DB37E0">
        <w:tc>
          <w:tcPr>
            <w:tcW w:w="595" w:type="dxa"/>
          </w:tcPr>
          <w:p w:rsidR="00042089" w:rsidRDefault="00042089" w:rsidP="00DB37E0">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5</w:t>
            </w:r>
          </w:p>
        </w:tc>
        <w:tc>
          <w:tcPr>
            <w:tcW w:w="2536" w:type="dxa"/>
          </w:tcPr>
          <w:p w:rsidR="00042089" w:rsidRPr="00042089" w:rsidRDefault="00042089" w:rsidP="00042089">
            <w:pPr>
              <w:spacing w:before="5" w:after="160"/>
              <w:rPr>
                <w:rFonts w:ascii="Arial" w:eastAsia="Arial" w:hAnsi="Arial" w:cs="Arial"/>
                <w:color w:val="000009"/>
                <w:sz w:val="24"/>
                <w:szCs w:val="24"/>
                <w:lang w:val="ky-KG"/>
              </w:rPr>
            </w:pPr>
            <w:r>
              <w:rPr>
                <w:rFonts w:ascii="Arial" w:eastAsia="Arial" w:hAnsi="Arial" w:cs="Arial"/>
                <w:color w:val="000009"/>
                <w:sz w:val="24"/>
                <w:szCs w:val="24"/>
                <w:lang w:val="ky-KG"/>
              </w:rPr>
              <w:t>Текстовая бегущая строка с высотой 30</w:t>
            </w:r>
            <w:proofErr w:type="spellStart"/>
            <w:r>
              <w:rPr>
                <w:rFonts w:ascii="Arial" w:eastAsia="Arial" w:hAnsi="Arial" w:cs="Arial"/>
                <w:color w:val="000009"/>
                <w:sz w:val="24"/>
                <w:szCs w:val="24"/>
                <w:lang w:val="en-US"/>
              </w:rPr>
              <w:t>px</w:t>
            </w:r>
            <w:proofErr w:type="spellEnd"/>
            <w:r>
              <w:rPr>
                <w:rFonts w:ascii="Arial" w:eastAsia="Arial" w:hAnsi="Arial" w:cs="Arial"/>
                <w:color w:val="000009"/>
                <w:sz w:val="24"/>
                <w:szCs w:val="24"/>
                <w:lang w:val="ky-KG"/>
              </w:rPr>
              <w:t>, с кнопкой закрыть</w:t>
            </w:r>
          </w:p>
        </w:tc>
        <w:tc>
          <w:tcPr>
            <w:tcW w:w="1987" w:type="dxa"/>
          </w:tcPr>
          <w:p w:rsidR="00042089" w:rsidRPr="00042089" w:rsidRDefault="00042089" w:rsidP="00042089">
            <w:pPr>
              <w:spacing w:before="5" w:after="160"/>
              <w:jc w:val="center"/>
              <w:rPr>
                <w:rFonts w:ascii="Arial" w:eastAsia="Arial" w:hAnsi="Arial" w:cs="Arial"/>
                <w:color w:val="000009"/>
                <w:sz w:val="24"/>
                <w:szCs w:val="24"/>
              </w:rPr>
            </w:pPr>
            <w:r w:rsidRPr="00042089">
              <w:rPr>
                <w:rFonts w:ascii="Arial" w:eastAsia="Arial" w:hAnsi="Arial" w:cs="Arial"/>
                <w:color w:val="000009"/>
                <w:sz w:val="24"/>
                <w:szCs w:val="24"/>
              </w:rPr>
              <w:t>4</w:t>
            </w:r>
          </w:p>
        </w:tc>
        <w:tc>
          <w:tcPr>
            <w:tcW w:w="1612" w:type="dxa"/>
          </w:tcPr>
          <w:p w:rsidR="00042089" w:rsidRDefault="00042089" w:rsidP="00042089">
            <w:pPr>
              <w:spacing w:before="5" w:after="160"/>
              <w:jc w:val="center"/>
              <w:rPr>
                <w:rFonts w:ascii="Arial" w:eastAsia="Arial" w:hAnsi="Arial" w:cs="Arial"/>
                <w:color w:val="000009"/>
                <w:sz w:val="24"/>
                <w:szCs w:val="24"/>
                <w:lang w:val="ky-KG"/>
              </w:rPr>
            </w:pPr>
            <w:r>
              <w:rPr>
                <w:rFonts w:ascii="Arial" w:eastAsia="Arial" w:hAnsi="Arial" w:cs="Arial"/>
                <w:color w:val="000009"/>
                <w:sz w:val="24"/>
                <w:szCs w:val="24"/>
                <w:lang w:val="ky-KG"/>
              </w:rPr>
              <w:t>3000</w:t>
            </w:r>
          </w:p>
        </w:tc>
        <w:tc>
          <w:tcPr>
            <w:tcW w:w="2060" w:type="dxa"/>
          </w:tcPr>
          <w:p w:rsidR="00042089" w:rsidRDefault="00042089" w:rsidP="00042089">
            <w:pPr>
              <w:spacing w:before="5" w:after="160"/>
              <w:jc w:val="center"/>
              <w:rPr>
                <w:rFonts w:ascii="Arial" w:eastAsia="Arial" w:hAnsi="Arial" w:cs="Arial"/>
                <w:color w:val="000009"/>
                <w:sz w:val="24"/>
                <w:szCs w:val="24"/>
                <w:lang w:val="ky-KG"/>
              </w:rPr>
            </w:pPr>
            <w:r>
              <w:rPr>
                <w:rFonts w:ascii="Arial" w:eastAsia="Arial" w:hAnsi="Arial" w:cs="Arial"/>
                <w:color w:val="000009"/>
                <w:sz w:val="24"/>
                <w:szCs w:val="24"/>
                <w:lang w:val="ky-KG"/>
              </w:rPr>
              <w:t>-</w:t>
            </w:r>
          </w:p>
        </w:tc>
        <w:tc>
          <w:tcPr>
            <w:tcW w:w="1348" w:type="dxa"/>
          </w:tcPr>
          <w:p w:rsidR="00042089" w:rsidRPr="00042089" w:rsidRDefault="00042089" w:rsidP="00042089">
            <w:pPr>
              <w:spacing w:before="5" w:after="160"/>
              <w:jc w:val="center"/>
              <w:rPr>
                <w:rFonts w:ascii="Arial" w:eastAsia="Arial" w:hAnsi="Arial" w:cs="Arial"/>
                <w:color w:val="000009"/>
                <w:sz w:val="24"/>
                <w:szCs w:val="24"/>
                <w:lang w:val="ky-KG"/>
              </w:rPr>
            </w:pPr>
            <w:r>
              <w:rPr>
                <w:rFonts w:ascii="Arial" w:eastAsia="Arial" w:hAnsi="Arial" w:cs="Arial"/>
                <w:color w:val="000009"/>
                <w:sz w:val="24"/>
                <w:szCs w:val="24"/>
                <w:lang w:val="ky-KG"/>
              </w:rPr>
              <w:t>-</w:t>
            </w:r>
          </w:p>
        </w:tc>
      </w:tr>
    </w:tbl>
    <w:p w:rsidR="5B11A098" w:rsidRDefault="5B11A098" w:rsidP="5B11A098">
      <w:pPr>
        <w:widowControl w:val="0"/>
        <w:spacing w:after="0"/>
        <w:rPr>
          <w:rFonts w:ascii="Arial" w:eastAsia="Arial" w:hAnsi="Arial" w:cs="Arial"/>
          <w:sz w:val="20"/>
          <w:szCs w:val="20"/>
        </w:rPr>
      </w:pPr>
    </w:p>
    <w:p w:rsidR="00610613" w:rsidRDefault="00610613"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5B11A098">
      <w:pPr>
        <w:pStyle w:val="Normal0"/>
        <w:spacing w:after="0"/>
        <w:rPr>
          <w:rFonts w:ascii="Arial" w:eastAsia="Arial" w:hAnsi="Arial" w:cs="Arial"/>
          <w:sz w:val="20"/>
          <w:szCs w:val="20"/>
          <w:lang w:val="ky-KG"/>
        </w:rPr>
      </w:pPr>
    </w:p>
    <w:p w:rsidR="00CF3411" w:rsidRDefault="00CF3411" w:rsidP="00CF3411">
      <w:pPr>
        <w:pStyle w:val="Normal0"/>
        <w:spacing w:after="0" w:line="240" w:lineRule="auto"/>
        <w:ind w:left="720"/>
        <w:jc w:val="right"/>
        <w:rPr>
          <w:rFonts w:ascii="Arial" w:eastAsia="Arial" w:hAnsi="Arial" w:cs="Arial"/>
          <w:i/>
          <w:iCs/>
          <w:lang w:val="ky-KG"/>
        </w:rPr>
      </w:pPr>
      <w:r w:rsidRPr="5B11A098">
        <w:rPr>
          <w:rFonts w:ascii="Arial" w:eastAsia="Arial" w:hAnsi="Arial" w:cs="Arial"/>
          <w:i/>
          <w:iCs/>
        </w:rPr>
        <w:lastRenderedPageBreak/>
        <w:t xml:space="preserve">Приложение </w:t>
      </w:r>
      <w:r>
        <w:rPr>
          <w:rFonts w:ascii="Arial" w:eastAsia="Arial" w:hAnsi="Arial" w:cs="Arial"/>
          <w:i/>
          <w:iCs/>
          <w:lang w:val="ky-KG"/>
        </w:rPr>
        <w:t>2</w:t>
      </w:r>
    </w:p>
    <w:p w:rsidR="00F86A1B" w:rsidRDefault="00F86A1B" w:rsidP="00CF3411">
      <w:pPr>
        <w:pStyle w:val="Normal0"/>
        <w:spacing w:after="0" w:line="240" w:lineRule="auto"/>
        <w:ind w:left="720"/>
        <w:jc w:val="center"/>
        <w:rPr>
          <w:rFonts w:ascii="Arial" w:eastAsia="Arial" w:hAnsi="Arial" w:cs="Arial"/>
          <w:b/>
          <w:iCs/>
          <w:lang w:val="en-US"/>
        </w:rPr>
      </w:pPr>
    </w:p>
    <w:p w:rsidR="00CF3411" w:rsidRDefault="00CF3411" w:rsidP="00CF3411">
      <w:pPr>
        <w:pStyle w:val="Normal0"/>
        <w:spacing w:after="0" w:line="240" w:lineRule="auto"/>
        <w:ind w:left="720"/>
        <w:jc w:val="center"/>
        <w:rPr>
          <w:rFonts w:ascii="Arial" w:eastAsia="Arial" w:hAnsi="Arial" w:cs="Arial"/>
          <w:b/>
          <w:iCs/>
          <w:lang w:val="en-US"/>
        </w:rPr>
      </w:pPr>
      <w:r w:rsidRPr="00CF3411">
        <w:rPr>
          <w:rFonts w:ascii="Arial" w:eastAsia="Arial" w:hAnsi="Arial" w:cs="Arial"/>
          <w:b/>
          <w:iCs/>
          <w:lang w:val="ky-KG"/>
        </w:rPr>
        <w:t>Технические требования к рекламным материалам</w:t>
      </w:r>
    </w:p>
    <w:p w:rsidR="00F86A1B" w:rsidRDefault="00F86A1B" w:rsidP="00F86A1B">
      <w:pPr>
        <w:spacing w:before="5" w:after="160" w:line="240" w:lineRule="auto"/>
        <w:jc w:val="center"/>
        <w:rPr>
          <w:rFonts w:ascii="Arial" w:eastAsia="Arial" w:hAnsi="Arial" w:cs="Arial"/>
          <w:b/>
          <w:bCs/>
          <w:color w:val="000009"/>
          <w:sz w:val="24"/>
          <w:szCs w:val="24"/>
          <w:lang w:val="ky-KG"/>
        </w:rPr>
      </w:pPr>
      <w:r w:rsidRPr="00043C96">
        <w:rPr>
          <w:rFonts w:ascii="Arial" w:eastAsia="Arial" w:hAnsi="Arial" w:cs="Arial"/>
          <w:b/>
          <w:bCs/>
          <w:color w:val="000009"/>
          <w:sz w:val="24"/>
          <w:szCs w:val="24"/>
        </w:rPr>
        <w:t xml:space="preserve">с 1 </w:t>
      </w:r>
      <w:r>
        <w:rPr>
          <w:rFonts w:ascii="Arial" w:eastAsia="Arial" w:hAnsi="Arial" w:cs="Arial"/>
          <w:b/>
          <w:bCs/>
          <w:color w:val="000009"/>
          <w:sz w:val="24"/>
          <w:szCs w:val="24"/>
          <w:lang w:val="ky-KG"/>
        </w:rPr>
        <w:t>января</w:t>
      </w:r>
      <w:r w:rsidRPr="00043C96">
        <w:rPr>
          <w:rFonts w:ascii="Arial" w:eastAsia="Arial" w:hAnsi="Arial" w:cs="Arial"/>
          <w:b/>
          <w:bCs/>
          <w:color w:val="000009"/>
          <w:sz w:val="24"/>
          <w:szCs w:val="24"/>
        </w:rPr>
        <w:t xml:space="preserve"> 202</w:t>
      </w:r>
      <w:r>
        <w:rPr>
          <w:rFonts w:ascii="Arial" w:eastAsia="Arial" w:hAnsi="Arial" w:cs="Arial"/>
          <w:b/>
          <w:bCs/>
          <w:color w:val="000009"/>
          <w:sz w:val="24"/>
          <w:szCs w:val="24"/>
          <w:lang w:val="ky-KG"/>
        </w:rPr>
        <w:t>4</w:t>
      </w:r>
      <w:r w:rsidRPr="00043C96">
        <w:rPr>
          <w:rFonts w:ascii="Arial" w:eastAsia="Arial" w:hAnsi="Arial" w:cs="Arial"/>
          <w:b/>
          <w:bCs/>
          <w:color w:val="000009"/>
          <w:sz w:val="24"/>
          <w:szCs w:val="24"/>
        </w:rPr>
        <w:t xml:space="preserve"> года</w:t>
      </w:r>
    </w:p>
    <w:p w:rsidR="00F86A1B" w:rsidRPr="00F86A1B" w:rsidRDefault="00F86A1B" w:rsidP="00CF3411">
      <w:pPr>
        <w:pStyle w:val="Normal0"/>
        <w:spacing w:after="0" w:line="240" w:lineRule="auto"/>
        <w:ind w:left="720"/>
        <w:jc w:val="center"/>
        <w:rPr>
          <w:rFonts w:ascii="Arial" w:eastAsia="Arial" w:hAnsi="Arial" w:cs="Arial"/>
          <w:b/>
          <w:iCs/>
          <w:lang w:val="en-US"/>
        </w:rPr>
      </w:pPr>
    </w:p>
    <w:p w:rsidR="0098603B" w:rsidRDefault="0098603B" w:rsidP="00CF3411">
      <w:pPr>
        <w:pStyle w:val="Normal0"/>
        <w:spacing w:after="0" w:line="240" w:lineRule="auto"/>
        <w:ind w:left="720"/>
        <w:jc w:val="center"/>
        <w:rPr>
          <w:rFonts w:ascii="Arial" w:eastAsia="Arial" w:hAnsi="Arial" w:cs="Arial"/>
          <w:b/>
          <w:iCs/>
          <w:lang w:val="ky-KG"/>
        </w:rPr>
      </w:pPr>
    </w:p>
    <w:p w:rsidR="00CF3411" w:rsidRPr="0098603B" w:rsidRDefault="007544DF" w:rsidP="007544DF">
      <w:pPr>
        <w:pStyle w:val="Normal0"/>
        <w:numPr>
          <w:ilvl w:val="0"/>
          <w:numId w:val="3"/>
        </w:numPr>
        <w:spacing w:after="0" w:line="240" w:lineRule="auto"/>
        <w:rPr>
          <w:rFonts w:ascii="Arial" w:eastAsia="Arial" w:hAnsi="Arial" w:cs="Arial"/>
          <w:iCs/>
          <w:lang w:val="ky-KG"/>
        </w:rPr>
      </w:pPr>
      <w:r w:rsidRPr="0098603B">
        <w:rPr>
          <w:rFonts w:ascii="Arial" w:eastAsia="Arial" w:hAnsi="Arial" w:cs="Arial"/>
          <w:iCs/>
          <w:lang w:val="ky-KG"/>
        </w:rPr>
        <w:t>Максимальный размер файла для баннеров (</w:t>
      </w:r>
      <w:r w:rsidRPr="0098603B">
        <w:rPr>
          <w:rFonts w:ascii="Arial" w:eastAsia="Arial" w:hAnsi="Arial" w:cs="Arial"/>
          <w:iCs/>
          <w:lang w:val="en-US"/>
        </w:rPr>
        <w:t>jpg</w:t>
      </w:r>
      <w:r w:rsidRPr="0098603B">
        <w:rPr>
          <w:rFonts w:ascii="Arial" w:eastAsia="Arial" w:hAnsi="Arial" w:cs="Arial"/>
          <w:iCs/>
        </w:rPr>
        <w:t xml:space="preserve">, </w:t>
      </w:r>
      <w:r w:rsidRPr="0098603B">
        <w:rPr>
          <w:rFonts w:ascii="Arial" w:eastAsia="Arial" w:hAnsi="Arial" w:cs="Arial"/>
          <w:iCs/>
          <w:lang w:val="en-US"/>
        </w:rPr>
        <w:t>gif</w:t>
      </w:r>
      <w:r w:rsidRPr="0098603B">
        <w:rPr>
          <w:rFonts w:ascii="Arial" w:eastAsia="Arial" w:hAnsi="Arial" w:cs="Arial"/>
          <w:iCs/>
          <w:lang w:val="ky-KG"/>
        </w:rPr>
        <w:t>) — 100 кб.</w:t>
      </w:r>
    </w:p>
    <w:p w:rsidR="007544DF" w:rsidRPr="0098603B" w:rsidRDefault="007544DF" w:rsidP="007544DF">
      <w:pPr>
        <w:pStyle w:val="Normal0"/>
        <w:numPr>
          <w:ilvl w:val="0"/>
          <w:numId w:val="3"/>
        </w:numPr>
        <w:spacing w:after="0" w:line="240" w:lineRule="auto"/>
        <w:rPr>
          <w:rFonts w:ascii="Arial" w:eastAsia="Arial" w:hAnsi="Arial" w:cs="Arial"/>
          <w:iCs/>
          <w:lang w:val="ky-KG"/>
        </w:rPr>
      </w:pPr>
      <w:r w:rsidRPr="0098603B">
        <w:rPr>
          <w:rFonts w:ascii="Arial" w:eastAsia="Arial" w:hAnsi="Arial" w:cs="Arial"/>
          <w:iCs/>
          <w:lang w:val="ky-KG"/>
        </w:rPr>
        <w:t xml:space="preserve">Максимальный размер видео файла для показа ввиде баннера — </w:t>
      </w:r>
      <w:r w:rsidR="00745A37" w:rsidRPr="0098603B">
        <w:rPr>
          <w:rFonts w:ascii="Arial" w:eastAsia="Arial" w:hAnsi="Arial" w:cs="Arial"/>
          <w:iCs/>
          <w:lang w:val="ky-KG"/>
        </w:rPr>
        <w:t>5</w:t>
      </w:r>
      <w:r w:rsidRPr="0098603B">
        <w:rPr>
          <w:rFonts w:ascii="Arial" w:eastAsia="Arial" w:hAnsi="Arial" w:cs="Arial"/>
          <w:iCs/>
          <w:lang w:val="ky-KG"/>
        </w:rPr>
        <w:t>00 кб.</w:t>
      </w:r>
    </w:p>
    <w:p w:rsidR="0098603B" w:rsidRPr="0098603B" w:rsidRDefault="0098603B" w:rsidP="007544DF">
      <w:pPr>
        <w:pStyle w:val="Normal0"/>
        <w:numPr>
          <w:ilvl w:val="0"/>
          <w:numId w:val="3"/>
        </w:numPr>
        <w:spacing w:after="0" w:line="240" w:lineRule="auto"/>
        <w:rPr>
          <w:rFonts w:ascii="Arial" w:eastAsia="Arial" w:hAnsi="Arial" w:cs="Arial"/>
          <w:iCs/>
          <w:lang w:val="ky-KG"/>
        </w:rPr>
      </w:pPr>
      <w:r w:rsidRPr="0098603B">
        <w:rPr>
          <w:rFonts w:ascii="Arial" w:eastAsia="Arial" w:hAnsi="Arial" w:cs="Arial"/>
          <w:iCs/>
          <w:lang w:val="ky-KG"/>
        </w:rPr>
        <w:t xml:space="preserve">Максимальные размеры/соотношения изображений — высота и ширина не более 300 пикселей. </w:t>
      </w:r>
    </w:p>
    <w:p w:rsidR="0098603B" w:rsidRPr="0098603B" w:rsidRDefault="0098603B" w:rsidP="007544DF">
      <w:pPr>
        <w:pStyle w:val="Normal0"/>
        <w:numPr>
          <w:ilvl w:val="0"/>
          <w:numId w:val="3"/>
        </w:numPr>
        <w:spacing w:after="0" w:line="240" w:lineRule="auto"/>
        <w:rPr>
          <w:rFonts w:ascii="Arial" w:eastAsia="Arial" w:hAnsi="Arial" w:cs="Arial"/>
          <w:iCs/>
          <w:lang w:val="ky-KG"/>
        </w:rPr>
      </w:pPr>
      <w:r w:rsidRPr="0098603B">
        <w:rPr>
          <w:rFonts w:ascii="Arial" w:eastAsia="Arial" w:hAnsi="Arial" w:cs="Arial"/>
          <w:iCs/>
          <w:lang w:val="ky-KG"/>
        </w:rPr>
        <w:t>Размеры/соотношения видео файла — ширина не более 400 пикселей, высота не более 300 пикселей.</w:t>
      </w:r>
    </w:p>
    <w:p w:rsidR="007544DF" w:rsidRPr="0098603B" w:rsidRDefault="00745A37" w:rsidP="007544DF">
      <w:pPr>
        <w:pStyle w:val="Normal0"/>
        <w:numPr>
          <w:ilvl w:val="0"/>
          <w:numId w:val="3"/>
        </w:numPr>
        <w:spacing w:after="0" w:line="240" w:lineRule="auto"/>
        <w:rPr>
          <w:rFonts w:ascii="Arial" w:eastAsia="Arial" w:hAnsi="Arial" w:cs="Arial"/>
          <w:iCs/>
          <w:lang w:val="ky-KG"/>
        </w:rPr>
      </w:pPr>
      <w:r w:rsidRPr="0098603B">
        <w:rPr>
          <w:rFonts w:ascii="Arial" w:eastAsia="Arial" w:hAnsi="Arial" w:cs="Arial"/>
          <w:iCs/>
          <w:lang w:val="ky-KG"/>
        </w:rPr>
        <w:t>Форматы файлов: jpg, gif, mp4</w:t>
      </w:r>
    </w:p>
    <w:p w:rsidR="0098603B" w:rsidRDefault="0098603B" w:rsidP="0098603B">
      <w:pPr>
        <w:pStyle w:val="Normal0"/>
        <w:numPr>
          <w:ilvl w:val="0"/>
          <w:numId w:val="3"/>
        </w:numPr>
        <w:spacing w:after="0" w:line="240" w:lineRule="auto"/>
        <w:rPr>
          <w:rFonts w:ascii="Arial" w:eastAsia="Arial" w:hAnsi="Arial" w:cs="Arial"/>
          <w:iCs/>
          <w:lang w:val="ky-KG"/>
        </w:rPr>
      </w:pPr>
      <w:r w:rsidRPr="0098603B">
        <w:rPr>
          <w:rFonts w:ascii="Arial" w:eastAsia="Arial" w:hAnsi="Arial" w:cs="Arial"/>
          <w:iCs/>
          <w:lang w:val="ky-KG"/>
        </w:rPr>
        <w:t>Максимальный размер качества изображений 300 пикселей на дюйм.</w:t>
      </w:r>
    </w:p>
    <w:p w:rsidR="0098603B" w:rsidRDefault="0098603B" w:rsidP="0098603B">
      <w:pPr>
        <w:pStyle w:val="Normal0"/>
        <w:numPr>
          <w:ilvl w:val="0"/>
          <w:numId w:val="3"/>
        </w:numPr>
        <w:spacing w:after="0" w:line="240" w:lineRule="auto"/>
        <w:rPr>
          <w:rFonts w:ascii="Arial" w:eastAsia="Arial" w:hAnsi="Arial" w:cs="Arial"/>
          <w:iCs/>
          <w:lang w:val="ky-KG"/>
        </w:rPr>
      </w:pPr>
      <w:r>
        <w:rPr>
          <w:rFonts w:ascii="Arial" w:eastAsia="Arial" w:hAnsi="Arial" w:cs="Arial"/>
          <w:iCs/>
          <w:lang w:val="ky-KG"/>
        </w:rPr>
        <w:t>Анимационные баннеры и видео файлыс минимальным количеством аргессивно мерцающих кадров.</w:t>
      </w:r>
    </w:p>
    <w:p w:rsidR="00E12A5A" w:rsidRPr="00E12A5A" w:rsidRDefault="00E12A5A" w:rsidP="00E12A5A">
      <w:pPr>
        <w:pStyle w:val="Normal0"/>
        <w:numPr>
          <w:ilvl w:val="0"/>
          <w:numId w:val="3"/>
        </w:numPr>
        <w:spacing w:after="0" w:line="240" w:lineRule="auto"/>
        <w:rPr>
          <w:rFonts w:ascii="Arial" w:eastAsia="Arial" w:hAnsi="Arial" w:cs="Arial"/>
          <w:iCs/>
          <w:lang w:val="ky-KG"/>
        </w:rPr>
      </w:pPr>
      <w:r>
        <w:rPr>
          <w:rFonts w:ascii="Arial" w:eastAsia="Arial" w:hAnsi="Arial" w:cs="Arial"/>
          <w:iCs/>
          <w:lang w:val="ky-KG"/>
        </w:rPr>
        <w:t>Без содержания жестоких и отталкивающих, а также сексуального характера изображений.</w:t>
      </w:r>
    </w:p>
    <w:p w:rsidR="00CF3411" w:rsidRPr="00CF3411" w:rsidRDefault="00CF3411" w:rsidP="5B11A098">
      <w:pPr>
        <w:pStyle w:val="Normal0"/>
        <w:spacing w:after="0"/>
        <w:rPr>
          <w:rFonts w:ascii="Arial" w:eastAsia="Arial" w:hAnsi="Arial" w:cs="Arial"/>
          <w:sz w:val="20"/>
          <w:szCs w:val="20"/>
          <w:lang w:val="ky-KG"/>
        </w:rPr>
      </w:pPr>
    </w:p>
    <w:sectPr w:rsidR="00CF3411" w:rsidRPr="00CF3411" w:rsidSect="00CC54D8">
      <w:pgSz w:w="11906" w:h="16838"/>
      <w:pgMar w:top="1134" w:right="850"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44B3"/>
    <w:multiLevelType w:val="hybridMultilevel"/>
    <w:tmpl w:val="D8DE531E"/>
    <w:lvl w:ilvl="0" w:tplc="402ADAE6">
      <w:start w:val="1"/>
      <w:numFmt w:val="bullet"/>
      <w:lvlText w:val="●"/>
      <w:lvlJc w:val="left"/>
      <w:pPr>
        <w:ind w:left="720" w:hanging="360"/>
      </w:pPr>
      <w:rPr>
        <w:rFonts w:ascii="Calibri" w:hAnsi="Calibri" w:hint="default"/>
      </w:rPr>
    </w:lvl>
    <w:lvl w:ilvl="1" w:tplc="3062AD66">
      <w:start w:val="1"/>
      <w:numFmt w:val="bullet"/>
      <w:lvlText w:val="o"/>
      <w:lvlJc w:val="left"/>
      <w:pPr>
        <w:ind w:left="1440" w:hanging="360"/>
      </w:pPr>
      <w:rPr>
        <w:rFonts w:ascii="Courier New" w:hAnsi="Courier New" w:hint="default"/>
      </w:rPr>
    </w:lvl>
    <w:lvl w:ilvl="2" w:tplc="8C60DFA8">
      <w:start w:val="1"/>
      <w:numFmt w:val="bullet"/>
      <w:lvlText w:val=""/>
      <w:lvlJc w:val="left"/>
      <w:pPr>
        <w:ind w:left="2160" w:hanging="360"/>
      </w:pPr>
      <w:rPr>
        <w:rFonts w:ascii="Wingdings" w:hAnsi="Wingdings" w:hint="default"/>
      </w:rPr>
    </w:lvl>
    <w:lvl w:ilvl="3" w:tplc="DBE8FC40">
      <w:start w:val="1"/>
      <w:numFmt w:val="bullet"/>
      <w:lvlText w:val=""/>
      <w:lvlJc w:val="left"/>
      <w:pPr>
        <w:ind w:left="2880" w:hanging="360"/>
      </w:pPr>
      <w:rPr>
        <w:rFonts w:ascii="Symbol" w:hAnsi="Symbol" w:hint="default"/>
      </w:rPr>
    </w:lvl>
    <w:lvl w:ilvl="4" w:tplc="BB289EAA">
      <w:start w:val="1"/>
      <w:numFmt w:val="bullet"/>
      <w:lvlText w:val="o"/>
      <w:lvlJc w:val="left"/>
      <w:pPr>
        <w:ind w:left="3600" w:hanging="360"/>
      </w:pPr>
      <w:rPr>
        <w:rFonts w:ascii="Courier New" w:hAnsi="Courier New" w:hint="default"/>
      </w:rPr>
    </w:lvl>
    <w:lvl w:ilvl="5" w:tplc="6B040C60">
      <w:start w:val="1"/>
      <w:numFmt w:val="bullet"/>
      <w:lvlText w:val=""/>
      <w:lvlJc w:val="left"/>
      <w:pPr>
        <w:ind w:left="4320" w:hanging="360"/>
      </w:pPr>
      <w:rPr>
        <w:rFonts w:ascii="Wingdings" w:hAnsi="Wingdings" w:hint="default"/>
      </w:rPr>
    </w:lvl>
    <w:lvl w:ilvl="6" w:tplc="0A54B406">
      <w:start w:val="1"/>
      <w:numFmt w:val="bullet"/>
      <w:lvlText w:val=""/>
      <w:lvlJc w:val="left"/>
      <w:pPr>
        <w:ind w:left="5040" w:hanging="360"/>
      </w:pPr>
      <w:rPr>
        <w:rFonts w:ascii="Symbol" w:hAnsi="Symbol" w:hint="default"/>
      </w:rPr>
    </w:lvl>
    <w:lvl w:ilvl="7" w:tplc="BC360E80">
      <w:start w:val="1"/>
      <w:numFmt w:val="bullet"/>
      <w:lvlText w:val="o"/>
      <w:lvlJc w:val="left"/>
      <w:pPr>
        <w:ind w:left="5760" w:hanging="360"/>
      </w:pPr>
      <w:rPr>
        <w:rFonts w:ascii="Courier New" w:hAnsi="Courier New" w:hint="default"/>
      </w:rPr>
    </w:lvl>
    <w:lvl w:ilvl="8" w:tplc="A1026528">
      <w:start w:val="1"/>
      <w:numFmt w:val="bullet"/>
      <w:lvlText w:val=""/>
      <w:lvlJc w:val="left"/>
      <w:pPr>
        <w:ind w:left="6480" w:hanging="360"/>
      </w:pPr>
      <w:rPr>
        <w:rFonts w:ascii="Wingdings" w:hAnsi="Wingdings" w:hint="default"/>
      </w:rPr>
    </w:lvl>
  </w:abstractNum>
  <w:abstractNum w:abstractNumId="1">
    <w:nsid w:val="53E6781C"/>
    <w:multiLevelType w:val="hybridMultilevel"/>
    <w:tmpl w:val="3146BA34"/>
    <w:lvl w:ilvl="0" w:tplc="F58A7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4BCF476"/>
    <w:multiLevelType w:val="hybridMultilevel"/>
    <w:tmpl w:val="853015C2"/>
    <w:lvl w:ilvl="0" w:tplc="1AF6CC7C">
      <w:start w:val="1"/>
      <w:numFmt w:val="bullet"/>
      <w:lvlText w:val="●"/>
      <w:lvlJc w:val="left"/>
      <w:pPr>
        <w:ind w:left="720" w:hanging="360"/>
      </w:pPr>
      <w:rPr>
        <w:rFonts w:ascii="Calibri" w:hAnsi="Calibri" w:hint="default"/>
      </w:rPr>
    </w:lvl>
    <w:lvl w:ilvl="1" w:tplc="63B820D8">
      <w:start w:val="1"/>
      <w:numFmt w:val="bullet"/>
      <w:lvlText w:val="o"/>
      <w:lvlJc w:val="left"/>
      <w:pPr>
        <w:ind w:left="1440" w:hanging="360"/>
      </w:pPr>
      <w:rPr>
        <w:rFonts w:ascii="Courier New" w:hAnsi="Courier New" w:hint="default"/>
      </w:rPr>
    </w:lvl>
    <w:lvl w:ilvl="2" w:tplc="72EA0C70">
      <w:start w:val="1"/>
      <w:numFmt w:val="bullet"/>
      <w:lvlText w:val=""/>
      <w:lvlJc w:val="left"/>
      <w:pPr>
        <w:ind w:left="2160" w:hanging="360"/>
      </w:pPr>
      <w:rPr>
        <w:rFonts w:ascii="Wingdings" w:hAnsi="Wingdings" w:hint="default"/>
      </w:rPr>
    </w:lvl>
    <w:lvl w:ilvl="3" w:tplc="6D42DE32">
      <w:start w:val="1"/>
      <w:numFmt w:val="bullet"/>
      <w:lvlText w:val=""/>
      <w:lvlJc w:val="left"/>
      <w:pPr>
        <w:ind w:left="2880" w:hanging="360"/>
      </w:pPr>
      <w:rPr>
        <w:rFonts w:ascii="Symbol" w:hAnsi="Symbol" w:hint="default"/>
      </w:rPr>
    </w:lvl>
    <w:lvl w:ilvl="4" w:tplc="BB4C0834">
      <w:start w:val="1"/>
      <w:numFmt w:val="bullet"/>
      <w:lvlText w:val="o"/>
      <w:lvlJc w:val="left"/>
      <w:pPr>
        <w:ind w:left="3600" w:hanging="360"/>
      </w:pPr>
      <w:rPr>
        <w:rFonts w:ascii="Courier New" w:hAnsi="Courier New" w:hint="default"/>
      </w:rPr>
    </w:lvl>
    <w:lvl w:ilvl="5" w:tplc="100289E0">
      <w:start w:val="1"/>
      <w:numFmt w:val="bullet"/>
      <w:lvlText w:val=""/>
      <w:lvlJc w:val="left"/>
      <w:pPr>
        <w:ind w:left="4320" w:hanging="360"/>
      </w:pPr>
      <w:rPr>
        <w:rFonts w:ascii="Wingdings" w:hAnsi="Wingdings" w:hint="default"/>
      </w:rPr>
    </w:lvl>
    <w:lvl w:ilvl="6" w:tplc="CFE62C14">
      <w:start w:val="1"/>
      <w:numFmt w:val="bullet"/>
      <w:lvlText w:val=""/>
      <w:lvlJc w:val="left"/>
      <w:pPr>
        <w:ind w:left="5040" w:hanging="360"/>
      </w:pPr>
      <w:rPr>
        <w:rFonts w:ascii="Symbol" w:hAnsi="Symbol" w:hint="default"/>
      </w:rPr>
    </w:lvl>
    <w:lvl w:ilvl="7" w:tplc="54025946">
      <w:start w:val="1"/>
      <w:numFmt w:val="bullet"/>
      <w:lvlText w:val="o"/>
      <w:lvlJc w:val="left"/>
      <w:pPr>
        <w:ind w:left="5760" w:hanging="360"/>
      </w:pPr>
      <w:rPr>
        <w:rFonts w:ascii="Courier New" w:hAnsi="Courier New" w:hint="default"/>
      </w:rPr>
    </w:lvl>
    <w:lvl w:ilvl="8" w:tplc="6DCA46D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1A79B797"/>
    <w:rsid w:val="00013CF7"/>
    <w:rsid w:val="00023401"/>
    <w:rsid w:val="00041853"/>
    <w:rsid w:val="00042089"/>
    <w:rsid w:val="00043C96"/>
    <w:rsid w:val="00076D15"/>
    <w:rsid w:val="000A6916"/>
    <w:rsid w:val="000F0734"/>
    <w:rsid w:val="0012275D"/>
    <w:rsid w:val="001D5C74"/>
    <w:rsid w:val="001E597F"/>
    <w:rsid w:val="00204DF3"/>
    <w:rsid w:val="00204E4B"/>
    <w:rsid w:val="002816B7"/>
    <w:rsid w:val="002C087C"/>
    <w:rsid w:val="002D0677"/>
    <w:rsid w:val="002E07B8"/>
    <w:rsid w:val="003676E6"/>
    <w:rsid w:val="003A2123"/>
    <w:rsid w:val="003D2E79"/>
    <w:rsid w:val="003E00B9"/>
    <w:rsid w:val="004710FE"/>
    <w:rsid w:val="004742ED"/>
    <w:rsid w:val="00485713"/>
    <w:rsid w:val="004C3ECD"/>
    <w:rsid w:val="004F3282"/>
    <w:rsid w:val="00610613"/>
    <w:rsid w:val="00614CC5"/>
    <w:rsid w:val="00670A59"/>
    <w:rsid w:val="006926D5"/>
    <w:rsid w:val="006A4621"/>
    <w:rsid w:val="006A78B0"/>
    <w:rsid w:val="00745A37"/>
    <w:rsid w:val="007544DF"/>
    <w:rsid w:val="0075753F"/>
    <w:rsid w:val="0077482F"/>
    <w:rsid w:val="00890EFC"/>
    <w:rsid w:val="008A51B7"/>
    <w:rsid w:val="008D06F7"/>
    <w:rsid w:val="008F78B2"/>
    <w:rsid w:val="009827DD"/>
    <w:rsid w:val="0098603B"/>
    <w:rsid w:val="009A7057"/>
    <w:rsid w:val="009E0B40"/>
    <w:rsid w:val="00AA5D5A"/>
    <w:rsid w:val="00AF3C9D"/>
    <w:rsid w:val="00B01CB5"/>
    <w:rsid w:val="00B3418D"/>
    <w:rsid w:val="00B36CFC"/>
    <w:rsid w:val="00B416DD"/>
    <w:rsid w:val="00B61327"/>
    <w:rsid w:val="00BD1C16"/>
    <w:rsid w:val="00C36B31"/>
    <w:rsid w:val="00C4196C"/>
    <w:rsid w:val="00C54D00"/>
    <w:rsid w:val="00C62F2A"/>
    <w:rsid w:val="00CC54D8"/>
    <w:rsid w:val="00CF3411"/>
    <w:rsid w:val="00D10F7C"/>
    <w:rsid w:val="00D6640D"/>
    <w:rsid w:val="00DA096D"/>
    <w:rsid w:val="00DB37E0"/>
    <w:rsid w:val="00DE7000"/>
    <w:rsid w:val="00E12A5A"/>
    <w:rsid w:val="00F47FA3"/>
    <w:rsid w:val="00F8312A"/>
    <w:rsid w:val="00F86A1B"/>
    <w:rsid w:val="06E7DA42"/>
    <w:rsid w:val="0A2930D2"/>
    <w:rsid w:val="0C5C6411"/>
    <w:rsid w:val="0CEA58C9"/>
    <w:rsid w:val="10B44CDA"/>
    <w:rsid w:val="1482035C"/>
    <w:rsid w:val="1A79B797"/>
    <w:rsid w:val="1F8853B3"/>
    <w:rsid w:val="20921F70"/>
    <w:rsid w:val="21300264"/>
    <w:rsid w:val="21F8847E"/>
    <w:rsid w:val="22FCD49E"/>
    <w:rsid w:val="264F75BE"/>
    <w:rsid w:val="2E1461C4"/>
    <w:rsid w:val="4B84A1E2"/>
    <w:rsid w:val="4F86A83A"/>
    <w:rsid w:val="567E4865"/>
    <w:rsid w:val="5A65E41B"/>
    <w:rsid w:val="5B11A098"/>
    <w:rsid w:val="5C978D2C"/>
    <w:rsid w:val="5E0E063E"/>
    <w:rsid w:val="64469A18"/>
    <w:rsid w:val="682C63BB"/>
    <w:rsid w:val="6D67B642"/>
    <w:rsid w:val="6DD281EE"/>
    <w:rsid w:val="71FBF89C"/>
    <w:rsid w:val="74B4B52F"/>
    <w:rsid w:val="7BC15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D8"/>
  </w:style>
  <w:style w:type="paragraph" w:styleId="1">
    <w:name w:val="heading 1"/>
    <w:basedOn w:val="a"/>
    <w:next w:val="a"/>
    <w:uiPriority w:val="9"/>
    <w:qFormat/>
    <w:rsid w:val="00CC54D8"/>
    <w:pPr>
      <w:keepNext/>
      <w:keepLines/>
      <w:spacing w:before="480" w:after="120"/>
      <w:outlineLvl w:val="0"/>
    </w:pPr>
    <w:rPr>
      <w:b/>
      <w:sz w:val="48"/>
      <w:szCs w:val="48"/>
    </w:rPr>
  </w:style>
  <w:style w:type="paragraph" w:styleId="2">
    <w:name w:val="heading 2"/>
    <w:basedOn w:val="a"/>
    <w:next w:val="a"/>
    <w:uiPriority w:val="9"/>
    <w:unhideWhenUsed/>
    <w:qFormat/>
    <w:rsid w:val="00CC54D8"/>
    <w:pPr>
      <w:keepNext/>
      <w:keepLines/>
      <w:spacing w:before="360" w:after="80"/>
      <w:outlineLvl w:val="1"/>
    </w:pPr>
    <w:rPr>
      <w:b/>
      <w:sz w:val="36"/>
      <w:szCs w:val="36"/>
    </w:rPr>
  </w:style>
  <w:style w:type="paragraph" w:styleId="3">
    <w:name w:val="heading 3"/>
    <w:basedOn w:val="a"/>
    <w:next w:val="a"/>
    <w:uiPriority w:val="9"/>
    <w:unhideWhenUsed/>
    <w:qFormat/>
    <w:rsid w:val="00CC54D8"/>
    <w:pPr>
      <w:keepNext/>
      <w:keepLines/>
      <w:spacing w:before="280" w:after="80"/>
      <w:outlineLvl w:val="2"/>
    </w:pPr>
    <w:rPr>
      <w:b/>
      <w:sz w:val="28"/>
      <w:szCs w:val="28"/>
    </w:rPr>
  </w:style>
  <w:style w:type="paragraph" w:styleId="4">
    <w:name w:val="heading 4"/>
    <w:basedOn w:val="a"/>
    <w:next w:val="a"/>
    <w:uiPriority w:val="9"/>
    <w:unhideWhenUsed/>
    <w:qFormat/>
    <w:rsid w:val="00CC54D8"/>
    <w:pPr>
      <w:keepNext/>
      <w:keepLines/>
      <w:spacing w:before="240" w:after="40"/>
      <w:outlineLvl w:val="3"/>
    </w:pPr>
    <w:rPr>
      <w:b/>
      <w:sz w:val="24"/>
      <w:szCs w:val="24"/>
    </w:rPr>
  </w:style>
  <w:style w:type="paragraph" w:styleId="5">
    <w:name w:val="heading 5"/>
    <w:basedOn w:val="a"/>
    <w:next w:val="a"/>
    <w:uiPriority w:val="9"/>
    <w:semiHidden/>
    <w:unhideWhenUsed/>
    <w:qFormat/>
    <w:rsid w:val="00CC54D8"/>
    <w:pPr>
      <w:keepNext/>
      <w:keepLines/>
      <w:spacing w:before="220" w:after="40"/>
      <w:outlineLvl w:val="4"/>
    </w:pPr>
    <w:rPr>
      <w:b/>
    </w:rPr>
  </w:style>
  <w:style w:type="paragraph" w:styleId="6">
    <w:name w:val="heading 6"/>
    <w:basedOn w:val="a"/>
    <w:next w:val="a"/>
    <w:uiPriority w:val="9"/>
    <w:semiHidden/>
    <w:unhideWhenUsed/>
    <w:qFormat/>
    <w:rsid w:val="00CC54D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CC54D8"/>
    <w:pPr>
      <w:keepNext/>
      <w:keepLines/>
      <w:spacing w:before="480" w:after="120"/>
    </w:pPr>
    <w:rPr>
      <w:b/>
      <w:sz w:val="72"/>
      <w:szCs w:val="72"/>
    </w:rPr>
  </w:style>
  <w:style w:type="paragraph" w:customStyle="1" w:styleId="Normal0">
    <w:name w:val="Normal0"/>
    <w:qFormat/>
    <w:rsid w:val="00356FD0"/>
    <w:rPr>
      <w:rFonts w:eastAsiaTheme="minorEastAsia"/>
      <w:lang w:eastAsia="ru-RU"/>
    </w:rPr>
  </w:style>
  <w:style w:type="table" w:customStyle="1" w:styleId="NormalTable0">
    <w:name w:val="Normal Table0"/>
    <w:uiPriority w:val="99"/>
    <w:semiHidden/>
    <w:unhideWhenUsed/>
    <w:rsid w:val="00CC54D8"/>
    <w:tblPr>
      <w:tblInd w:w="0" w:type="dxa"/>
      <w:tblCellMar>
        <w:top w:w="0" w:type="dxa"/>
        <w:left w:w="108" w:type="dxa"/>
        <w:bottom w:w="0" w:type="dxa"/>
        <w:right w:w="108" w:type="dxa"/>
      </w:tblCellMar>
    </w:tblPr>
  </w:style>
  <w:style w:type="paragraph" w:styleId="a4">
    <w:name w:val="No Spacing"/>
    <w:uiPriority w:val="1"/>
    <w:qFormat/>
    <w:rsid w:val="00356FD0"/>
    <w:pPr>
      <w:spacing w:after="0" w:line="240" w:lineRule="auto"/>
    </w:pPr>
    <w:rPr>
      <w:rFonts w:cs="Times New Roman"/>
    </w:rPr>
  </w:style>
  <w:style w:type="paragraph" w:styleId="a5">
    <w:name w:val="List Paragraph"/>
    <w:basedOn w:val="Normal0"/>
    <w:uiPriority w:val="34"/>
    <w:qFormat/>
    <w:rsid w:val="00356FD0"/>
    <w:pPr>
      <w:ind w:left="708"/>
    </w:pPr>
    <w:rPr>
      <w:rFonts w:eastAsia="Calibri" w:cs="Times New Roman"/>
      <w:lang w:eastAsia="en-US"/>
    </w:rPr>
  </w:style>
  <w:style w:type="character" w:styleId="a6">
    <w:name w:val="Hyperlink"/>
    <w:basedOn w:val="a0"/>
    <w:uiPriority w:val="99"/>
    <w:unhideWhenUsed/>
    <w:rsid w:val="00356FD0"/>
    <w:rPr>
      <w:color w:val="0563C1" w:themeColor="hyperlink"/>
      <w:u w:val="single"/>
    </w:rPr>
  </w:style>
  <w:style w:type="paragraph" w:styleId="a7">
    <w:name w:val="Subtitle"/>
    <w:basedOn w:val="a"/>
    <w:next w:val="a"/>
    <w:uiPriority w:val="11"/>
    <w:qFormat/>
    <w:rsid w:val="00CC54D8"/>
    <w:pPr>
      <w:keepNext/>
      <w:keepLines/>
      <w:spacing w:before="360" w:after="80"/>
    </w:pPr>
    <w:rPr>
      <w:rFonts w:ascii="Georgia" w:eastAsia="Georgia" w:hAnsi="Georgia" w:cs="Georgia"/>
      <w:i/>
      <w:color w:val="666666"/>
      <w:sz w:val="48"/>
      <w:szCs w:val="48"/>
    </w:rPr>
  </w:style>
  <w:style w:type="table" w:customStyle="1" w:styleId="a8">
    <w:basedOn w:val="a1"/>
    <w:rsid w:val="00CC54D8"/>
    <w:tblPr>
      <w:tblStyleRowBandSize w:val="1"/>
      <w:tblStyleColBandSize w:val="1"/>
      <w:tblInd w:w="0" w:type="dxa"/>
      <w:tblCellMar>
        <w:top w:w="0" w:type="dxa"/>
        <w:left w:w="108" w:type="dxa"/>
        <w:bottom w:w="0" w:type="dxa"/>
        <w:right w:w="108" w:type="dxa"/>
      </w:tblCellMar>
    </w:tblPr>
  </w:style>
  <w:style w:type="table" w:customStyle="1" w:styleId="a9">
    <w:basedOn w:val="a1"/>
    <w:rsid w:val="00CC54D8"/>
    <w:tblPr>
      <w:tblStyleRowBandSize w:val="1"/>
      <w:tblStyleColBandSize w:val="1"/>
      <w:tblInd w:w="0" w:type="dxa"/>
      <w:tblCellMar>
        <w:top w:w="0" w:type="dxa"/>
        <w:left w:w="108" w:type="dxa"/>
        <w:bottom w:w="0" w:type="dxa"/>
        <w:right w:w="108" w:type="dxa"/>
      </w:tblCellMar>
    </w:tblPr>
  </w:style>
  <w:style w:type="table" w:customStyle="1" w:styleId="aa">
    <w:basedOn w:val="a1"/>
    <w:rsid w:val="00CC54D8"/>
    <w:tblPr>
      <w:tblStyleRowBandSize w:val="1"/>
      <w:tblStyleColBandSize w:val="1"/>
      <w:tblInd w:w="0" w:type="dxa"/>
      <w:tblCellMar>
        <w:top w:w="0" w:type="dxa"/>
        <w:left w:w="108" w:type="dxa"/>
        <w:bottom w:w="0" w:type="dxa"/>
        <w:right w:w="108" w:type="dxa"/>
      </w:tblCellMar>
    </w:tblPr>
  </w:style>
  <w:style w:type="table" w:customStyle="1" w:styleId="ab">
    <w:basedOn w:val="a1"/>
    <w:rsid w:val="00CC54D8"/>
    <w:tblPr>
      <w:tblStyleRowBandSize w:val="1"/>
      <w:tblStyleColBandSize w:val="1"/>
      <w:tblInd w:w="0" w:type="dxa"/>
      <w:tblCellMar>
        <w:top w:w="0" w:type="dxa"/>
        <w:left w:w="108" w:type="dxa"/>
        <w:bottom w:w="0" w:type="dxa"/>
        <w:right w:w="108" w:type="dxa"/>
      </w:tblCellMar>
    </w:tblPr>
  </w:style>
  <w:style w:type="table" w:styleId="ac">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014088">
      <w:bodyDiv w:val="1"/>
      <w:marLeft w:val="0"/>
      <w:marRight w:val="0"/>
      <w:marTop w:val="0"/>
      <w:marBottom w:val="0"/>
      <w:divBdr>
        <w:top w:val="none" w:sz="0" w:space="0" w:color="auto"/>
        <w:left w:val="none" w:sz="0" w:space="0" w:color="auto"/>
        <w:bottom w:val="none" w:sz="0" w:space="0" w:color="auto"/>
        <w:right w:val="none" w:sz="0" w:space="0" w:color="auto"/>
      </w:divBdr>
      <w:divsChild>
        <w:div w:id="397093227">
          <w:marLeft w:val="0"/>
          <w:marRight w:val="0"/>
          <w:marTop w:val="0"/>
          <w:marBottom w:val="0"/>
          <w:divBdr>
            <w:top w:val="none" w:sz="0" w:space="0" w:color="auto"/>
            <w:left w:val="none" w:sz="0" w:space="0" w:color="auto"/>
            <w:bottom w:val="none" w:sz="0" w:space="0" w:color="auto"/>
            <w:right w:val="none" w:sz="0" w:space="0" w:color="auto"/>
          </w:divBdr>
          <w:divsChild>
            <w:div w:id="8859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427">
      <w:bodyDiv w:val="1"/>
      <w:marLeft w:val="0"/>
      <w:marRight w:val="0"/>
      <w:marTop w:val="0"/>
      <w:marBottom w:val="0"/>
      <w:divBdr>
        <w:top w:val="none" w:sz="0" w:space="0" w:color="auto"/>
        <w:left w:val="none" w:sz="0" w:space="0" w:color="auto"/>
        <w:bottom w:val="none" w:sz="0" w:space="0" w:color="auto"/>
        <w:right w:val="none" w:sz="0" w:space="0" w:color="auto"/>
      </w:divBdr>
      <w:divsChild>
        <w:div w:id="777480644">
          <w:marLeft w:val="0"/>
          <w:marRight w:val="0"/>
          <w:marTop w:val="0"/>
          <w:marBottom w:val="0"/>
          <w:divBdr>
            <w:top w:val="none" w:sz="0" w:space="0" w:color="auto"/>
            <w:left w:val="none" w:sz="0" w:space="0" w:color="auto"/>
            <w:bottom w:val="none" w:sz="0" w:space="0" w:color="auto"/>
            <w:right w:val="none" w:sz="0" w:space="0" w:color="auto"/>
          </w:divBdr>
          <w:divsChild>
            <w:div w:id="7944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497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92">
          <w:marLeft w:val="0"/>
          <w:marRight w:val="0"/>
          <w:marTop w:val="0"/>
          <w:marBottom w:val="0"/>
          <w:divBdr>
            <w:top w:val="none" w:sz="0" w:space="0" w:color="auto"/>
            <w:left w:val="none" w:sz="0" w:space="0" w:color="auto"/>
            <w:bottom w:val="none" w:sz="0" w:space="0" w:color="auto"/>
            <w:right w:val="none" w:sz="0" w:space="0" w:color="auto"/>
          </w:divBdr>
          <w:divsChild>
            <w:div w:id="6147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yup.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9oBSlfS+qFbq1Ztyso4ipNnsw==">AMUW2mWkis2nUgST2Y20GTWgT8V8WFveD5AayHCdieF71fyv5e5UCiGCphIW98nd1WNSOrwAbOKeJ/XnUE8VFV0JxmGjE4Fb10q4Bw4340IKdMmxOLMzIE2j9a998hvtchT0DaUMGnFRNs7S9ayQp4tg+N5goYxayCSscR0ERqoj7dbdlhd/THgi9kfVqhqOtL8x4UP+TNSa82UIZN2ZKO5sesthmJacW+Qp93bcaUPpVZjLHUFlsGfe1YNAUr0gvErQ3MjDYt3LlbhX9rF3PeSIzYX1yrV2HCIGjk77sjXM2ogoTK48lHwNJjVoC7uMK2tgWbK5Y1Q4D/g/NGcobIPfGC0RzQSXa1vjlMkInG1o5hb/gSjAiuYXvVzW87mtUngVcSVQjtMTKz97pPAf03NAr8K6FwS6+xUSswO84qQx/ViUrWYSzhrTKQ12Qy2Msd+OR+U8fP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51</cp:revision>
  <dcterms:created xsi:type="dcterms:W3CDTF">2023-10-06T02:55:00Z</dcterms:created>
  <dcterms:modified xsi:type="dcterms:W3CDTF">2024-02-26T03:47:00Z</dcterms:modified>
</cp:coreProperties>
</file>